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0525" w14:textId="77777777" w:rsidR="006F1584" w:rsidRDefault="00000000">
      <w:pPr>
        <w:pBdr>
          <w:top w:val="nil"/>
          <w:left w:val="nil"/>
          <w:bottom w:val="nil"/>
          <w:right w:val="nil"/>
          <w:between w:val="nil"/>
        </w:pBdr>
        <w:spacing w:after="0" w:line="240" w:lineRule="auto"/>
        <w:rPr>
          <w:i/>
          <w:color w:val="000000"/>
        </w:rPr>
      </w:pPr>
      <w:r>
        <w:rPr>
          <w:i/>
          <w:color w:val="000000"/>
        </w:rPr>
        <w:t>Type of the Paper (Article, Review, Communication, etc.)</w:t>
      </w:r>
    </w:p>
    <w:p w14:paraId="45D627AB" w14:textId="77777777" w:rsidR="006F1584" w:rsidRDefault="006F1584">
      <w:pPr>
        <w:pBdr>
          <w:top w:val="nil"/>
          <w:left w:val="nil"/>
          <w:bottom w:val="nil"/>
          <w:right w:val="nil"/>
          <w:between w:val="nil"/>
        </w:pBdr>
        <w:spacing w:after="0" w:line="240" w:lineRule="auto"/>
        <w:rPr>
          <w:color w:val="000000"/>
          <w:sz w:val="14"/>
          <w:szCs w:val="14"/>
        </w:rPr>
      </w:pPr>
    </w:p>
    <w:p w14:paraId="43BCB30C" w14:textId="77777777" w:rsidR="006F1584" w:rsidRDefault="00000000">
      <w:pPr>
        <w:spacing w:after="120" w:line="240" w:lineRule="auto"/>
        <w:jc w:val="center"/>
        <w:rPr>
          <w:b/>
          <w:sz w:val="36"/>
          <w:szCs w:val="36"/>
          <w:rtl/>
          <w:lang w:bidi="ar-LY"/>
        </w:rPr>
      </w:pPr>
      <w:r>
        <w:rPr>
          <w:b/>
          <w:sz w:val="36"/>
          <w:szCs w:val="36"/>
        </w:rPr>
        <w:t>The Title of Your Article (Write Each Word in Capital Letter)</w:t>
      </w:r>
    </w:p>
    <w:p w14:paraId="392DAABA" w14:textId="3CBBBA9B" w:rsidR="006F1584" w:rsidRDefault="00000000">
      <w:pPr>
        <w:pBdr>
          <w:top w:val="nil"/>
          <w:left w:val="nil"/>
          <w:bottom w:val="nil"/>
          <w:right w:val="nil"/>
          <w:between w:val="nil"/>
        </w:pBdr>
        <w:spacing w:after="120" w:line="240" w:lineRule="auto"/>
        <w:jc w:val="center"/>
        <w:rPr>
          <w:b/>
          <w:color w:val="000000"/>
          <w:vertAlign w:val="superscript"/>
        </w:rPr>
      </w:pPr>
      <w:proofErr w:type="spellStart"/>
      <w:r>
        <w:rPr>
          <w:b/>
          <w:color w:val="000000"/>
        </w:rPr>
        <w:t>Firstname</w:t>
      </w:r>
      <w:proofErr w:type="spellEnd"/>
      <w:r>
        <w:rPr>
          <w:b/>
          <w:color w:val="000000"/>
        </w:rPr>
        <w:t xml:space="preserve"> Surname</w:t>
      </w:r>
      <w:r>
        <w:rPr>
          <w:b/>
          <w:color w:val="000000"/>
          <w:vertAlign w:val="superscript"/>
        </w:rPr>
        <w:t>1</w:t>
      </w:r>
      <w:r>
        <w:rPr>
          <w:rFonts w:ascii="Cambria Math" w:eastAsia="Cambria Math" w:hAnsi="Cambria Math" w:cs="Cambria Math"/>
          <w:b/>
          <w:color w:val="000000"/>
        </w:rPr>
        <w:t>∗</w:t>
      </w:r>
      <w:r w:rsidR="008C0C4F" w:rsidRPr="009833FB">
        <w:rPr>
          <w:b/>
          <w:noProof/>
          <w:color w:val="000000"/>
        </w:rPr>
        <w:drawing>
          <wp:inline distT="0" distB="0" distL="0" distR="0" wp14:anchorId="764B6B2E" wp14:editId="5EECC7D9">
            <wp:extent cx="127000" cy="1270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b/>
          <w:color w:val="000000"/>
        </w:rPr>
        <w:t xml:space="preserve">, </w:t>
      </w:r>
      <w:proofErr w:type="spellStart"/>
      <w:r>
        <w:rPr>
          <w:b/>
          <w:color w:val="000000"/>
        </w:rPr>
        <w:t>Firstname</w:t>
      </w:r>
      <w:proofErr w:type="spellEnd"/>
      <w:r>
        <w:rPr>
          <w:b/>
          <w:color w:val="000000"/>
        </w:rPr>
        <w:t xml:space="preserve"> Surname</w:t>
      </w:r>
      <w:r>
        <w:rPr>
          <w:b/>
          <w:color w:val="000000"/>
          <w:vertAlign w:val="superscript"/>
        </w:rPr>
        <w:t>2</w:t>
      </w:r>
    </w:p>
    <w:p w14:paraId="27FB7378" w14:textId="77777777" w:rsidR="006F1584" w:rsidRDefault="00000000">
      <w:pPr>
        <w:pBdr>
          <w:top w:val="nil"/>
          <w:left w:val="nil"/>
          <w:bottom w:val="nil"/>
          <w:right w:val="nil"/>
          <w:between w:val="nil"/>
        </w:pBdr>
        <w:spacing w:after="0" w:line="240" w:lineRule="auto"/>
        <w:jc w:val="center"/>
        <w:rPr>
          <w:i/>
          <w:color w:val="000000"/>
          <w:sz w:val="20"/>
          <w:szCs w:val="20"/>
        </w:rPr>
      </w:pPr>
      <w:r>
        <w:rPr>
          <w:i/>
          <w:color w:val="000000"/>
          <w:sz w:val="20"/>
          <w:szCs w:val="20"/>
          <w:vertAlign w:val="superscript"/>
        </w:rPr>
        <w:t>1</w:t>
      </w:r>
      <w:r>
        <w:rPr>
          <w:i/>
          <w:color w:val="000000"/>
          <w:sz w:val="20"/>
          <w:szCs w:val="20"/>
        </w:rPr>
        <w:t>Department of XXX, Faculty of XXX, University of XXX, City, Country</w:t>
      </w:r>
    </w:p>
    <w:p w14:paraId="74898A86" w14:textId="77777777" w:rsidR="006F1584" w:rsidRDefault="00000000">
      <w:pPr>
        <w:pBdr>
          <w:top w:val="nil"/>
          <w:left w:val="nil"/>
          <w:bottom w:val="nil"/>
          <w:right w:val="nil"/>
          <w:between w:val="nil"/>
        </w:pBdr>
        <w:spacing w:after="0" w:line="240" w:lineRule="auto"/>
        <w:jc w:val="center"/>
        <w:rPr>
          <w:i/>
          <w:color w:val="000000"/>
          <w:sz w:val="20"/>
          <w:szCs w:val="20"/>
        </w:rPr>
      </w:pPr>
      <w:r>
        <w:rPr>
          <w:i/>
          <w:color w:val="000000"/>
          <w:sz w:val="20"/>
          <w:szCs w:val="20"/>
          <w:vertAlign w:val="superscript"/>
        </w:rPr>
        <w:t>2</w:t>
      </w:r>
      <w:r>
        <w:rPr>
          <w:i/>
          <w:color w:val="000000"/>
          <w:sz w:val="20"/>
          <w:szCs w:val="20"/>
        </w:rPr>
        <w:t>Department of XXX, Faculty of XXX, University of XXX, City, Country</w:t>
      </w:r>
    </w:p>
    <w:p w14:paraId="5B941EE7" w14:textId="77777777" w:rsidR="006F1584" w:rsidRDefault="006F1584">
      <w:pPr>
        <w:pBdr>
          <w:top w:val="nil"/>
          <w:left w:val="nil"/>
          <w:bottom w:val="nil"/>
          <w:right w:val="nil"/>
          <w:between w:val="nil"/>
        </w:pBdr>
        <w:spacing w:after="0" w:line="240" w:lineRule="auto"/>
        <w:rPr>
          <w:color w:val="000000"/>
        </w:rPr>
      </w:pPr>
    </w:p>
    <w:tbl>
      <w:tblPr>
        <w:tblW w:w="10375"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ayout w:type="fixed"/>
        <w:tblLook w:val="0400" w:firstRow="0" w:lastRow="0" w:firstColumn="0" w:lastColumn="0" w:noHBand="0" w:noVBand="1"/>
      </w:tblPr>
      <w:tblGrid>
        <w:gridCol w:w="4050"/>
        <w:gridCol w:w="6325"/>
      </w:tblGrid>
      <w:tr w:rsidR="006F1584" w14:paraId="0E1B0706" w14:textId="77777777" w:rsidTr="009833FB">
        <w:trPr>
          <w:trHeight w:val="224"/>
        </w:trPr>
        <w:tc>
          <w:tcPr>
            <w:tcW w:w="4050" w:type="dxa"/>
          </w:tcPr>
          <w:p w14:paraId="5C72773B" w14:textId="77777777" w:rsidR="006F1584" w:rsidRPr="009833FB" w:rsidRDefault="00000000" w:rsidP="009833FB">
            <w:pPr>
              <w:pBdr>
                <w:top w:val="nil"/>
                <w:left w:val="nil"/>
                <w:bottom w:val="nil"/>
                <w:right w:val="nil"/>
                <w:between w:val="nil"/>
              </w:pBdr>
              <w:spacing w:after="0" w:line="240" w:lineRule="auto"/>
              <w:rPr>
                <w:b/>
              </w:rPr>
            </w:pPr>
            <w:r w:rsidRPr="009833FB">
              <w:rPr>
                <w:b/>
                <w:color w:val="000000"/>
              </w:rPr>
              <w:t>ARTICLE INFO</w:t>
            </w:r>
          </w:p>
        </w:tc>
        <w:tc>
          <w:tcPr>
            <w:tcW w:w="6325" w:type="dxa"/>
          </w:tcPr>
          <w:p w14:paraId="2E55012E" w14:textId="77777777" w:rsidR="006F1584" w:rsidRDefault="006F1584" w:rsidP="009833FB">
            <w:pPr>
              <w:pBdr>
                <w:top w:val="nil"/>
                <w:left w:val="nil"/>
                <w:bottom w:val="nil"/>
                <w:right w:val="nil"/>
                <w:between w:val="nil"/>
              </w:pBdr>
              <w:spacing w:after="0" w:line="240" w:lineRule="auto"/>
            </w:pPr>
          </w:p>
        </w:tc>
      </w:tr>
      <w:tr w:rsidR="006F1584" w14:paraId="2D3A9F4E" w14:textId="77777777" w:rsidTr="009833FB">
        <w:trPr>
          <w:trHeight w:val="237"/>
        </w:trPr>
        <w:tc>
          <w:tcPr>
            <w:tcW w:w="4050" w:type="dxa"/>
            <w:vMerge w:val="restart"/>
          </w:tcPr>
          <w:p w14:paraId="3DE92555" w14:textId="77777777" w:rsidR="006F1584" w:rsidRPr="009833FB" w:rsidRDefault="00000000" w:rsidP="009833FB">
            <w:pPr>
              <w:pBdr>
                <w:top w:val="nil"/>
                <w:left w:val="nil"/>
                <w:bottom w:val="nil"/>
                <w:right w:val="nil"/>
                <w:between w:val="nil"/>
              </w:pBdr>
              <w:spacing w:after="0" w:line="240" w:lineRule="auto"/>
              <w:rPr>
                <w:i/>
                <w:sz w:val="20"/>
                <w:szCs w:val="20"/>
              </w:rPr>
            </w:pPr>
            <w:r w:rsidRPr="009833FB">
              <w:rPr>
                <w:b/>
                <w:i/>
                <w:color w:val="000000"/>
                <w:sz w:val="20"/>
                <w:szCs w:val="20"/>
              </w:rPr>
              <w:t>Corresponding Email.</w:t>
            </w:r>
            <w:r w:rsidRPr="009833FB">
              <w:rPr>
                <w:i/>
                <w:color w:val="000000"/>
                <w:sz w:val="20"/>
                <w:szCs w:val="20"/>
              </w:rPr>
              <w:t xml:space="preserve"> </w:t>
            </w:r>
            <w:hyperlink r:id="rId9">
              <w:r w:rsidR="006F1584" w:rsidRPr="009833FB">
                <w:rPr>
                  <w:rFonts w:ascii="Times New Roman" w:eastAsia="Times New Roman" w:hAnsi="Times New Roman" w:cs="Times New Roman"/>
                  <w:i/>
                  <w:color w:val="0563C1"/>
                  <w:sz w:val="20"/>
                  <w:szCs w:val="20"/>
                  <w:u w:val="single"/>
                </w:rPr>
                <w:t>email</w:t>
              </w:r>
            </w:hyperlink>
            <w:r w:rsidRPr="009833FB">
              <w:rPr>
                <w:rFonts w:ascii="Times New Roman" w:eastAsia="Times New Roman" w:hAnsi="Times New Roman" w:cs="Times New Roman"/>
                <w:i/>
                <w:color w:val="0563C1"/>
                <w:sz w:val="20"/>
                <w:szCs w:val="20"/>
                <w:u w:val="single"/>
              </w:rPr>
              <w:t xml:space="preserve"> address of the corresponding author </w:t>
            </w:r>
            <w:r w:rsidRPr="009833FB">
              <w:rPr>
                <w:i/>
                <w:color w:val="000000"/>
                <w:sz w:val="20"/>
                <w:szCs w:val="20"/>
              </w:rPr>
              <w:t xml:space="preserve"> </w:t>
            </w:r>
          </w:p>
          <w:p w14:paraId="3449F18A" w14:textId="77777777" w:rsidR="006F1584" w:rsidRPr="009833FB" w:rsidRDefault="006F1584" w:rsidP="009833FB">
            <w:pPr>
              <w:pBdr>
                <w:top w:val="nil"/>
                <w:left w:val="nil"/>
                <w:bottom w:val="nil"/>
                <w:right w:val="nil"/>
                <w:between w:val="nil"/>
              </w:pBdr>
              <w:spacing w:after="0" w:line="240" w:lineRule="auto"/>
              <w:rPr>
                <w:i/>
                <w:sz w:val="20"/>
                <w:szCs w:val="20"/>
              </w:rPr>
            </w:pPr>
          </w:p>
          <w:p w14:paraId="13C415CD" w14:textId="77777777" w:rsidR="006F1584" w:rsidRPr="009833FB" w:rsidRDefault="006F1584" w:rsidP="009833FB">
            <w:pPr>
              <w:pBdr>
                <w:top w:val="nil"/>
                <w:left w:val="nil"/>
                <w:bottom w:val="nil"/>
                <w:right w:val="nil"/>
                <w:between w:val="nil"/>
              </w:pBdr>
              <w:spacing w:after="0" w:line="240" w:lineRule="auto"/>
              <w:rPr>
                <w:i/>
                <w:sz w:val="20"/>
                <w:szCs w:val="20"/>
              </w:rPr>
            </w:pPr>
          </w:p>
          <w:p w14:paraId="648504B4" w14:textId="77777777" w:rsidR="006F1584" w:rsidRPr="009833FB" w:rsidRDefault="00000000" w:rsidP="009833FB">
            <w:pPr>
              <w:pBdr>
                <w:top w:val="nil"/>
                <w:left w:val="nil"/>
                <w:bottom w:val="nil"/>
                <w:right w:val="nil"/>
                <w:between w:val="nil"/>
              </w:pBdr>
              <w:spacing w:after="0" w:line="240" w:lineRule="auto"/>
              <w:ind w:right="119"/>
              <w:rPr>
                <w:i/>
                <w:sz w:val="20"/>
                <w:szCs w:val="20"/>
              </w:rPr>
            </w:pPr>
            <w:r w:rsidRPr="009833FB">
              <w:rPr>
                <w:b/>
                <w:i/>
                <w:color w:val="000000"/>
                <w:sz w:val="20"/>
                <w:szCs w:val="20"/>
              </w:rPr>
              <w:t>Received</w:t>
            </w:r>
            <w:r w:rsidRPr="009833FB">
              <w:rPr>
                <w:i/>
                <w:color w:val="000000"/>
                <w:sz w:val="20"/>
                <w:szCs w:val="20"/>
              </w:rPr>
              <w:t>: 00-00-2024</w:t>
            </w:r>
          </w:p>
          <w:p w14:paraId="5E12662C" w14:textId="77777777" w:rsidR="006F1584" w:rsidRPr="009833FB" w:rsidRDefault="00000000" w:rsidP="009833FB">
            <w:pPr>
              <w:pBdr>
                <w:top w:val="nil"/>
                <w:left w:val="nil"/>
                <w:bottom w:val="nil"/>
                <w:right w:val="nil"/>
                <w:between w:val="nil"/>
              </w:pBdr>
              <w:spacing w:after="0" w:line="240" w:lineRule="auto"/>
              <w:ind w:right="119"/>
              <w:rPr>
                <w:i/>
                <w:sz w:val="20"/>
                <w:szCs w:val="20"/>
              </w:rPr>
            </w:pPr>
            <w:r w:rsidRPr="009833FB">
              <w:rPr>
                <w:b/>
                <w:i/>
                <w:color w:val="000000"/>
                <w:sz w:val="20"/>
                <w:szCs w:val="20"/>
              </w:rPr>
              <w:t>Accepted</w:t>
            </w:r>
            <w:r w:rsidRPr="009833FB">
              <w:rPr>
                <w:i/>
                <w:color w:val="000000"/>
                <w:sz w:val="20"/>
                <w:szCs w:val="20"/>
              </w:rPr>
              <w:t>: 00-00-2024</w:t>
            </w:r>
          </w:p>
          <w:p w14:paraId="02E69EB3" w14:textId="77777777" w:rsidR="006F1584" w:rsidRPr="009833FB" w:rsidRDefault="00000000" w:rsidP="009833FB">
            <w:pPr>
              <w:pBdr>
                <w:top w:val="nil"/>
                <w:left w:val="nil"/>
                <w:bottom w:val="nil"/>
                <w:right w:val="nil"/>
                <w:between w:val="nil"/>
              </w:pBdr>
              <w:spacing w:after="0" w:line="240" w:lineRule="auto"/>
              <w:ind w:right="119"/>
              <w:rPr>
                <w:i/>
                <w:sz w:val="20"/>
                <w:szCs w:val="20"/>
              </w:rPr>
            </w:pPr>
            <w:r w:rsidRPr="009833FB">
              <w:rPr>
                <w:b/>
                <w:i/>
                <w:color w:val="000000"/>
                <w:sz w:val="20"/>
                <w:szCs w:val="20"/>
              </w:rPr>
              <w:t>Published</w:t>
            </w:r>
            <w:r w:rsidRPr="009833FB">
              <w:rPr>
                <w:i/>
                <w:color w:val="000000"/>
                <w:sz w:val="20"/>
                <w:szCs w:val="20"/>
              </w:rPr>
              <w:t>: 00-00-2024</w:t>
            </w:r>
          </w:p>
          <w:p w14:paraId="6462DE0A" w14:textId="77777777" w:rsidR="006F1584" w:rsidRPr="009833FB" w:rsidRDefault="006F1584" w:rsidP="009833FB">
            <w:pPr>
              <w:pBdr>
                <w:top w:val="nil"/>
                <w:left w:val="nil"/>
                <w:bottom w:val="nil"/>
                <w:right w:val="nil"/>
                <w:between w:val="nil"/>
              </w:pBdr>
              <w:spacing w:after="0" w:line="240" w:lineRule="auto"/>
              <w:ind w:right="119"/>
              <w:rPr>
                <w:b/>
                <w:i/>
                <w:sz w:val="20"/>
                <w:szCs w:val="20"/>
              </w:rPr>
            </w:pPr>
          </w:p>
          <w:p w14:paraId="3FED1B7F" w14:textId="77777777" w:rsidR="006F1584" w:rsidRPr="009833FB" w:rsidRDefault="006F1584" w:rsidP="009833FB">
            <w:pPr>
              <w:pBdr>
                <w:top w:val="nil"/>
                <w:left w:val="nil"/>
                <w:bottom w:val="nil"/>
                <w:right w:val="nil"/>
                <w:between w:val="nil"/>
              </w:pBdr>
              <w:spacing w:after="0" w:line="240" w:lineRule="auto"/>
              <w:ind w:right="119"/>
              <w:rPr>
                <w:b/>
                <w:i/>
                <w:sz w:val="20"/>
                <w:szCs w:val="20"/>
              </w:rPr>
            </w:pPr>
          </w:p>
          <w:p w14:paraId="0644BD45" w14:textId="77777777" w:rsidR="006F1584" w:rsidRPr="009833FB" w:rsidRDefault="006F1584" w:rsidP="009833FB">
            <w:pPr>
              <w:pBdr>
                <w:top w:val="nil"/>
                <w:left w:val="nil"/>
                <w:bottom w:val="nil"/>
                <w:right w:val="nil"/>
                <w:between w:val="nil"/>
              </w:pBdr>
              <w:spacing w:after="0" w:line="240" w:lineRule="auto"/>
              <w:ind w:right="119"/>
              <w:rPr>
                <w:b/>
                <w:i/>
                <w:sz w:val="20"/>
                <w:szCs w:val="20"/>
              </w:rPr>
            </w:pPr>
          </w:p>
          <w:p w14:paraId="161DA349" w14:textId="77777777" w:rsidR="006F1584" w:rsidRPr="009833FB" w:rsidRDefault="00000000" w:rsidP="009833FB">
            <w:pPr>
              <w:pBdr>
                <w:top w:val="nil"/>
                <w:left w:val="nil"/>
                <w:bottom w:val="nil"/>
                <w:right w:val="nil"/>
                <w:between w:val="nil"/>
              </w:pBdr>
              <w:spacing w:after="0" w:line="240" w:lineRule="auto"/>
              <w:ind w:right="119"/>
              <w:rPr>
                <w:i/>
                <w:sz w:val="20"/>
                <w:szCs w:val="20"/>
              </w:rPr>
            </w:pPr>
            <w:r w:rsidRPr="009833FB">
              <w:rPr>
                <w:b/>
                <w:i/>
                <w:color w:val="000000"/>
                <w:sz w:val="20"/>
                <w:szCs w:val="20"/>
              </w:rPr>
              <w:t>Keywords</w:t>
            </w:r>
            <w:r w:rsidRPr="009833FB">
              <w:rPr>
                <w:i/>
                <w:color w:val="000000"/>
                <w:sz w:val="20"/>
                <w:szCs w:val="20"/>
              </w:rPr>
              <w:t xml:space="preserve">. </w:t>
            </w:r>
            <w:r w:rsidRPr="009833FB">
              <w:rPr>
                <w:i/>
                <w:sz w:val="20"/>
                <w:szCs w:val="20"/>
              </w:rPr>
              <w:t xml:space="preserve">Counting People, Face Detection, People Detection, Viola Jones LBP, Viola Jones CART. </w:t>
            </w:r>
          </w:p>
          <w:p w14:paraId="0A0DE93C" w14:textId="77777777" w:rsidR="006F1584" w:rsidRPr="009833FB" w:rsidRDefault="006F1584" w:rsidP="009833FB">
            <w:pPr>
              <w:pBdr>
                <w:top w:val="nil"/>
                <w:left w:val="nil"/>
                <w:bottom w:val="nil"/>
                <w:right w:val="nil"/>
                <w:between w:val="nil"/>
              </w:pBdr>
              <w:spacing w:after="0" w:line="240" w:lineRule="auto"/>
              <w:ind w:left="253" w:right="119"/>
              <w:rPr>
                <w:i/>
                <w:sz w:val="20"/>
                <w:szCs w:val="20"/>
              </w:rPr>
            </w:pPr>
          </w:p>
          <w:p w14:paraId="52B961BC" w14:textId="77777777" w:rsidR="006F1584" w:rsidRPr="009833FB" w:rsidRDefault="006F1584" w:rsidP="009833FB">
            <w:pPr>
              <w:pBdr>
                <w:top w:val="nil"/>
                <w:left w:val="nil"/>
                <w:bottom w:val="nil"/>
                <w:right w:val="nil"/>
                <w:between w:val="nil"/>
              </w:pBdr>
              <w:spacing w:after="0" w:line="240" w:lineRule="auto"/>
              <w:ind w:left="253" w:right="119"/>
              <w:rPr>
                <w:i/>
                <w:sz w:val="20"/>
                <w:szCs w:val="20"/>
              </w:rPr>
            </w:pPr>
          </w:p>
          <w:p w14:paraId="2CE75951" w14:textId="77777777" w:rsidR="006F1584" w:rsidRPr="009833FB" w:rsidRDefault="006F1584" w:rsidP="009833FB">
            <w:pPr>
              <w:pBdr>
                <w:top w:val="nil"/>
                <w:left w:val="nil"/>
                <w:bottom w:val="nil"/>
                <w:right w:val="nil"/>
                <w:between w:val="nil"/>
              </w:pBdr>
              <w:spacing w:after="0" w:line="240" w:lineRule="auto"/>
              <w:ind w:left="253" w:right="119"/>
              <w:rPr>
                <w:i/>
                <w:sz w:val="20"/>
                <w:szCs w:val="20"/>
              </w:rPr>
            </w:pPr>
          </w:p>
          <w:p w14:paraId="425A411B" w14:textId="77777777" w:rsidR="006F1584" w:rsidRPr="009833FB" w:rsidRDefault="00000000" w:rsidP="009833FB">
            <w:pPr>
              <w:pBdr>
                <w:top w:val="nil"/>
                <w:left w:val="nil"/>
                <w:bottom w:val="nil"/>
                <w:right w:val="nil"/>
                <w:between w:val="nil"/>
              </w:pBdr>
              <w:spacing w:after="0" w:line="240" w:lineRule="auto"/>
              <w:ind w:right="119"/>
              <w:rPr>
                <w:i/>
                <w:sz w:val="20"/>
                <w:szCs w:val="20"/>
              </w:rPr>
            </w:pPr>
            <w:r w:rsidRPr="009833FB">
              <w:rPr>
                <w:b/>
                <w:i/>
                <w:color w:val="000000"/>
                <w:sz w:val="20"/>
                <w:szCs w:val="20"/>
              </w:rPr>
              <w:t>Copyright</w:t>
            </w:r>
            <w:r w:rsidRPr="009833FB">
              <w:rPr>
                <w:i/>
                <w:color w:val="000000"/>
                <w:sz w:val="20"/>
                <w:szCs w:val="20"/>
              </w:rPr>
              <w:t xml:space="preserve">: © 2024 by the authors. Submitted for possible open access publication under the terms and conditions of the Creative Commons Attribution International License (CC BY 4.0). </w:t>
            </w:r>
            <w:hyperlink r:id="rId10">
              <w:r w:rsidR="006F1584" w:rsidRPr="009833FB">
                <w:rPr>
                  <w:i/>
                  <w:color w:val="0563C1"/>
                  <w:sz w:val="20"/>
                  <w:szCs w:val="20"/>
                  <w:u w:val="single"/>
                </w:rPr>
                <w:t>http://creativecommons.org/licenses/by/4.0/</w:t>
              </w:r>
            </w:hyperlink>
          </w:p>
        </w:tc>
        <w:tc>
          <w:tcPr>
            <w:tcW w:w="6325" w:type="dxa"/>
          </w:tcPr>
          <w:p w14:paraId="1B8089FE" w14:textId="77777777" w:rsidR="006F1584" w:rsidRDefault="00000000" w:rsidP="009833FB">
            <w:pPr>
              <w:pBdr>
                <w:top w:val="nil"/>
                <w:left w:val="nil"/>
                <w:bottom w:val="nil"/>
                <w:right w:val="nil"/>
                <w:between w:val="nil"/>
              </w:pBdr>
              <w:spacing w:after="0" w:line="240" w:lineRule="auto"/>
            </w:pPr>
            <w:r w:rsidRPr="009833FB">
              <w:rPr>
                <w:b/>
                <w:color w:val="000000"/>
              </w:rPr>
              <w:t>ABSTRACT</w:t>
            </w:r>
          </w:p>
        </w:tc>
      </w:tr>
      <w:tr w:rsidR="006F1584" w14:paraId="0A223463" w14:textId="77777777" w:rsidTr="009833FB">
        <w:trPr>
          <w:trHeight w:val="3942"/>
        </w:trPr>
        <w:tc>
          <w:tcPr>
            <w:tcW w:w="4050" w:type="dxa"/>
            <w:vMerge/>
          </w:tcPr>
          <w:p w14:paraId="3CFE387F" w14:textId="77777777" w:rsidR="006F1584" w:rsidRDefault="006F1584" w:rsidP="009833FB">
            <w:pPr>
              <w:widowControl w:val="0"/>
              <w:pBdr>
                <w:top w:val="nil"/>
                <w:left w:val="nil"/>
                <w:bottom w:val="nil"/>
                <w:right w:val="nil"/>
                <w:between w:val="nil"/>
              </w:pBdr>
              <w:spacing w:after="0" w:line="276" w:lineRule="auto"/>
            </w:pPr>
          </w:p>
        </w:tc>
        <w:tc>
          <w:tcPr>
            <w:tcW w:w="6325" w:type="dxa"/>
          </w:tcPr>
          <w:p w14:paraId="7FCA2CB6" w14:textId="77777777" w:rsidR="006F1584" w:rsidRPr="009833FB" w:rsidRDefault="00000000" w:rsidP="009833FB">
            <w:pPr>
              <w:pBdr>
                <w:top w:val="nil"/>
                <w:left w:val="nil"/>
                <w:bottom w:val="nil"/>
                <w:right w:val="nil"/>
                <w:between w:val="nil"/>
              </w:pBdr>
              <w:spacing w:after="0" w:line="240" w:lineRule="auto"/>
              <w:jc w:val="both"/>
              <w:rPr>
                <w:i/>
                <w:sz w:val="20"/>
                <w:szCs w:val="20"/>
              </w:rPr>
            </w:pPr>
            <w:r w:rsidRPr="009833FB">
              <w:rPr>
                <w:i/>
                <w:sz w:val="20"/>
                <w:szCs w:val="20"/>
              </w:rPr>
              <w:t xml:space="preserve"> This paper focuses on the challenging task of counting the number of people in digital still images, which has important applications in many fields such as security, management, education, and commerce. This paper proposes a system that is based on the Viola-Jones face detection methods. This system consists of two parts: a) face detection and b) counting the detected faces. In the face detection part, the Viola-Jones (LBP and CART feature extraction) algorithm is applied to the input image. In the counting part, the detected faces are counted to estimate the number of people in the given image. The Viola-Jones algorithm is applied using 133 images from the People Image Groups dataset, and the best precision achieved is 96.9%. Overall, this paper presents a promising system for accurately counting the number of people in digital static images using a simple and cost-effective approach. </w:t>
            </w:r>
          </w:p>
        </w:tc>
      </w:tr>
    </w:tbl>
    <w:p w14:paraId="5D406D97" w14:textId="77777777" w:rsidR="006F1584" w:rsidRDefault="00000000">
      <w:pPr>
        <w:pBdr>
          <w:top w:val="nil"/>
          <w:left w:val="nil"/>
          <w:bottom w:val="single" w:sz="12" w:space="1" w:color="000000"/>
          <w:right w:val="nil"/>
          <w:between w:val="nil"/>
        </w:pBdr>
        <w:spacing w:after="0" w:line="240" w:lineRule="auto"/>
        <w:rPr>
          <w:color w:val="000000"/>
        </w:rPr>
      </w:pPr>
      <w:r>
        <w:rPr>
          <w:b/>
          <w:i/>
          <w:color w:val="000000"/>
          <w:sz w:val="20"/>
          <w:szCs w:val="20"/>
        </w:rPr>
        <w:t>Cite this article.</w:t>
      </w:r>
      <w:r>
        <w:rPr>
          <w:i/>
          <w:color w:val="000000"/>
          <w:sz w:val="20"/>
          <w:szCs w:val="20"/>
        </w:rPr>
        <w:t xml:space="preserve"> Lastname Initial, Lastname Initial. Article Title. </w:t>
      </w:r>
      <w:r w:rsidR="00BC590D" w:rsidRPr="00BC590D">
        <w:rPr>
          <w:i/>
          <w:color w:val="000000"/>
          <w:sz w:val="20"/>
          <w:szCs w:val="20"/>
        </w:rPr>
        <w:t>Ibn Sina M. S. J.</w:t>
      </w:r>
    </w:p>
    <w:p w14:paraId="0BB91978" w14:textId="77777777" w:rsidR="006F1584" w:rsidRDefault="006F1584">
      <w:pPr>
        <w:pBdr>
          <w:top w:val="nil"/>
          <w:left w:val="nil"/>
          <w:bottom w:val="nil"/>
          <w:right w:val="nil"/>
          <w:between w:val="nil"/>
        </w:pBdr>
        <w:spacing w:after="0" w:line="240" w:lineRule="auto"/>
        <w:rPr>
          <w:color w:val="000000"/>
        </w:rPr>
      </w:pPr>
    </w:p>
    <w:p w14:paraId="5712BB60" w14:textId="77777777" w:rsidR="006F1584" w:rsidRDefault="00000000">
      <w:pPr>
        <w:pBdr>
          <w:top w:val="nil"/>
          <w:left w:val="nil"/>
          <w:bottom w:val="nil"/>
          <w:right w:val="nil"/>
          <w:between w:val="nil"/>
        </w:pBdr>
        <w:spacing w:after="0" w:line="240" w:lineRule="auto"/>
        <w:jc w:val="both"/>
        <w:rPr>
          <w:b/>
          <w:color w:val="000000"/>
          <w:sz w:val="24"/>
          <w:szCs w:val="24"/>
        </w:rPr>
      </w:pPr>
      <w:r>
        <w:rPr>
          <w:b/>
          <w:color w:val="000000"/>
          <w:sz w:val="24"/>
          <w:szCs w:val="24"/>
        </w:rPr>
        <w:t>INTRODUCTION</w:t>
      </w:r>
    </w:p>
    <w:p w14:paraId="04AB4737" w14:textId="77777777" w:rsidR="006F1584" w:rsidRDefault="00000000" w:rsidP="003D3575">
      <w:pPr>
        <w:pBdr>
          <w:top w:val="nil"/>
          <w:left w:val="nil"/>
          <w:bottom w:val="nil"/>
          <w:right w:val="nil"/>
          <w:between w:val="nil"/>
        </w:pBdr>
        <w:spacing w:after="0"/>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The introduction should briefly place the study in a broad context and highlight why it is important. </w:t>
      </w:r>
      <w:proofErr w:type="spellStart"/>
      <w:r>
        <w:rPr>
          <w:rFonts w:ascii="Palatino Linotype" w:eastAsia="Palatino Linotype" w:hAnsi="Palatino Linotype" w:cs="Palatino Linotype"/>
          <w:color w:val="000000"/>
        </w:rPr>
        <w:t>It</w:t>
      </w:r>
      <w:r>
        <w:rPr>
          <w:rFonts w:ascii="Palatino Linotype" w:eastAsia="Palatino Linotype" w:hAnsi="Palatino Linotype" w:cs="Palatino Linotype"/>
        </w:rPr>
        <w:t>People</w:t>
      </w:r>
      <w:proofErr w:type="spellEnd"/>
      <w:r>
        <w:rPr>
          <w:rFonts w:ascii="Palatino Linotype" w:eastAsia="Palatino Linotype" w:hAnsi="Palatino Linotype" w:cs="Palatino Linotype"/>
        </w:rPr>
        <w:t xml:space="preserve"> counting in digital images is one of the most active research areas in the field of computer vision, which can be applied in many areas of our daily lives. Estimating the number of people in an image can be used in many practical domains, such as, security, commerce, and management, where the output of counting people systems can be passed to other management systems like in public transport and airports. For instance, people counting systems provide an estimation of the total number of people in a building; such information can be used for security purposes to control the number of visitors. </w:t>
      </w:r>
    </w:p>
    <w:p w14:paraId="39D7CDB1" w14:textId="77777777" w:rsidR="006F1584" w:rsidRDefault="006F1584">
      <w:pPr>
        <w:pBdr>
          <w:top w:val="nil"/>
          <w:left w:val="nil"/>
          <w:bottom w:val="nil"/>
          <w:right w:val="nil"/>
          <w:between w:val="nil"/>
        </w:pBdr>
        <w:spacing w:after="0"/>
        <w:jc w:val="both"/>
        <w:rPr>
          <w:rFonts w:ascii="Palatino Linotype" w:eastAsia="Palatino Linotype" w:hAnsi="Palatino Linotype" w:cs="Palatino Linotype"/>
        </w:rPr>
      </w:pPr>
    </w:p>
    <w:p w14:paraId="26FAC86F" w14:textId="77777777" w:rsidR="006F1584" w:rsidRDefault="006F1584">
      <w:pPr>
        <w:pBdr>
          <w:top w:val="nil"/>
          <w:left w:val="nil"/>
          <w:bottom w:val="nil"/>
          <w:right w:val="nil"/>
          <w:between w:val="nil"/>
        </w:pBdr>
        <w:spacing w:after="0"/>
        <w:jc w:val="both"/>
        <w:rPr>
          <w:rFonts w:ascii="Palatino Linotype" w:eastAsia="Palatino Linotype" w:hAnsi="Palatino Linotype" w:cs="Palatino Linotype"/>
        </w:rPr>
      </w:pPr>
    </w:p>
    <w:p w14:paraId="7DE80896" w14:textId="77777777" w:rsidR="006F1584" w:rsidRDefault="00000000">
      <w:pPr>
        <w:spacing w:after="0" w:line="240" w:lineRule="auto"/>
        <w:jc w:val="both"/>
        <w:rPr>
          <w:b/>
          <w:sz w:val="24"/>
          <w:szCs w:val="24"/>
        </w:rPr>
      </w:pPr>
      <w:r>
        <w:rPr>
          <w:b/>
          <w:sz w:val="24"/>
          <w:szCs w:val="24"/>
        </w:rPr>
        <w:t xml:space="preserve"> Related Work</w:t>
      </w:r>
    </w:p>
    <w:p w14:paraId="499E6085" w14:textId="77777777" w:rsidR="006F1584" w:rsidRDefault="00000000" w:rsidP="003D3575">
      <w:pPr>
        <w:spacing w:after="0" w:line="240" w:lineRule="auto"/>
        <w:jc w:val="both"/>
      </w:pPr>
      <w:r>
        <w:t xml:space="preserve">Face detection and counting people have been active research areas in the field of computer vision, and several studies have been conducted in this domain. Below is a summary of some of the important works related to face detection and counting people. Face detection is the process of locating and identifying human faces in digital images or videos. One of the most popular face detection algorithms is the Viola-Jones algorithm, which was proposed by Paul Viola and </w:t>
      </w:r>
      <w:r>
        <w:lastRenderedPageBreak/>
        <w:t xml:space="preserve">Michael Jones [9, 10] in 2001. It uses a cascade of classifiers based on Haar-like features and AdaBoost to detect faces in images. </w:t>
      </w:r>
    </w:p>
    <w:p w14:paraId="5BE9BC3C" w14:textId="77777777" w:rsidR="006F1584" w:rsidRDefault="006F1584">
      <w:pPr>
        <w:pBdr>
          <w:top w:val="nil"/>
          <w:left w:val="nil"/>
          <w:bottom w:val="nil"/>
          <w:right w:val="nil"/>
          <w:between w:val="nil"/>
        </w:pBdr>
        <w:spacing w:after="0"/>
        <w:jc w:val="both"/>
        <w:rPr>
          <w:rFonts w:ascii="Palatino Linotype" w:eastAsia="Palatino Linotype" w:hAnsi="Palatino Linotype" w:cs="Palatino Linotype"/>
        </w:rPr>
      </w:pPr>
    </w:p>
    <w:p w14:paraId="30E7358C" w14:textId="77777777" w:rsidR="006F1584" w:rsidRDefault="006F1584">
      <w:pPr>
        <w:pBdr>
          <w:top w:val="nil"/>
          <w:left w:val="nil"/>
          <w:bottom w:val="nil"/>
          <w:right w:val="nil"/>
          <w:between w:val="nil"/>
        </w:pBdr>
        <w:spacing w:after="0" w:line="240" w:lineRule="auto"/>
        <w:jc w:val="both"/>
        <w:rPr>
          <w:color w:val="000000"/>
        </w:rPr>
      </w:pPr>
    </w:p>
    <w:p w14:paraId="30FDF6FB" w14:textId="77777777" w:rsidR="006F1584" w:rsidRDefault="00000000">
      <w:pPr>
        <w:pBdr>
          <w:top w:val="nil"/>
          <w:left w:val="nil"/>
          <w:bottom w:val="nil"/>
          <w:right w:val="nil"/>
          <w:between w:val="nil"/>
        </w:pBdr>
        <w:spacing w:after="0" w:line="240" w:lineRule="auto"/>
        <w:jc w:val="both"/>
        <w:rPr>
          <w:b/>
          <w:color w:val="000000"/>
          <w:sz w:val="24"/>
          <w:szCs w:val="24"/>
        </w:rPr>
      </w:pPr>
      <w:r>
        <w:rPr>
          <w:b/>
          <w:color w:val="000000"/>
          <w:sz w:val="24"/>
          <w:szCs w:val="24"/>
        </w:rPr>
        <w:t>METHODS</w:t>
      </w:r>
    </w:p>
    <w:p w14:paraId="19F8BABA" w14:textId="77777777" w:rsidR="006F1584" w:rsidRDefault="00000000">
      <w:pPr>
        <w:pBdr>
          <w:top w:val="nil"/>
          <w:left w:val="nil"/>
          <w:bottom w:val="nil"/>
          <w:right w:val="nil"/>
          <w:between w:val="nil"/>
        </w:pBdr>
        <w:spacing w:after="0" w:line="240" w:lineRule="auto"/>
        <w:jc w:val="both"/>
        <w:rPr>
          <w:color w:val="000000"/>
        </w:rPr>
      </w:pPr>
      <w:r>
        <w:t>In this paper, Viola-Jones methods were applied to detect multiple faces in a digital still image and then those faces were counted to estimate the number of people in an input image. This section introduces: the dataset used, the pre-processing required for the selected images from this dataset, and an overview of the Viola-Jones algorithms for the face detection and people counting processes (see Fig. 1 for the main steps).</w:t>
      </w:r>
      <w:r>
        <w:rPr>
          <w:color w:val="000000"/>
        </w:rPr>
        <w:t xml:space="preserve"> code.</w:t>
      </w:r>
    </w:p>
    <w:p w14:paraId="7620263E" w14:textId="77777777" w:rsidR="006F1584" w:rsidRDefault="006F1584">
      <w:pPr>
        <w:pBdr>
          <w:top w:val="nil"/>
          <w:left w:val="nil"/>
          <w:bottom w:val="nil"/>
          <w:right w:val="nil"/>
          <w:between w:val="nil"/>
        </w:pBdr>
        <w:spacing w:after="0" w:line="240" w:lineRule="auto"/>
        <w:jc w:val="both"/>
        <w:rPr>
          <w:b/>
          <w:color w:val="000000"/>
          <w:sz w:val="16"/>
          <w:szCs w:val="16"/>
        </w:rPr>
      </w:pPr>
    </w:p>
    <w:p w14:paraId="4A680CF6" w14:textId="77777777" w:rsidR="006F1584" w:rsidRDefault="006F1584">
      <w:pPr>
        <w:pBdr>
          <w:top w:val="nil"/>
          <w:left w:val="nil"/>
          <w:bottom w:val="nil"/>
          <w:right w:val="nil"/>
          <w:between w:val="nil"/>
        </w:pBdr>
        <w:spacing w:after="0" w:line="240" w:lineRule="auto"/>
        <w:jc w:val="both"/>
        <w:rPr>
          <w:b/>
          <w:color w:val="000000"/>
          <w:sz w:val="16"/>
          <w:szCs w:val="16"/>
        </w:rPr>
      </w:pPr>
    </w:p>
    <w:p w14:paraId="14C61DB3" w14:textId="77777777" w:rsidR="006F1584" w:rsidRDefault="006F1584">
      <w:pPr>
        <w:pBdr>
          <w:top w:val="nil"/>
          <w:left w:val="nil"/>
          <w:bottom w:val="nil"/>
          <w:right w:val="nil"/>
          <w:between w:val="nil"/>
        </w:pBdr>
        <w:spacing w:after="0" w:line="240" w:lineRule="auto"/>
        <w:jc w:val="both"/>
        <w:rPr>
          <w:b/>
          <w:color w:val="000000"/>
          <w:sz w:val="16"/>
          <w:szCs w:val="16"/>
        </w:rPr>
      </w:pPr>
    </w:p>
    <w:p w14:paraId="0F6E17D3" w14:textId="77777777" w:rsidR="006F1584" w:rsidRDefault="006F1584">
      <w:pPr>
        <w:pBdr>
          <w:top w:val="nil"/>
          <w:left w:val="nil"/>
          <w:bottom w:val="nil"/>
          <w:right w:val="nil"/>
          <w:between w:val="nil"/>
        </w:pBdr>
        <w:spacing w:after="0" w:line="240" w:lineRule="auto"/>
        <w:jc w:val="both"/>
        <w:rPr>
          <w:b/>
          <w:color w:val="000000"/>
          <w:sz w:val="16"/>
          <w:szCs w:val="16"/>
        </w:rPr>
      </w:pPr>
    </w:p>
    <w:p w14:paraId="0D94AB2F" w14:textId="77777777" w:rsidR="006F1584" w:rsidRDefault="00000000">
      <w:pPr>
        <w:pBdr>
          <w:top w:val="nil"/>
          <w:left w:val="nil"/>
          <w:bottom w:val="nil"/>
          <w:right w:val="nil"/>
          <w:between w:val="nil"/>
        </w:pBdr>
        <w:spacing w:after="0" w:line="240" w:lineRule="auto"/>
        <w:jc w:val="both"/>
        <w:rPr>
          <w:b/>
          <w:color w:val="000000"/>
          <w:sz w:val="24"/>
          <w:szCs w:val="24"/>
        </w:rPr>
      </w:pPr>
      <w:r>
        <w:rPr>
          <w:b/>
          <w:color w:val="000000"/>
          <w:sz w:val="24"/>
          <w:szCs w:val="24"/>
        </w:rPr>
        <w:t xml:space="preserve">RESULTS </w:t>
      </w:r>
    </w:p>
    <w:p w14:paraId="1B77E006" w14:textId="77777777" w:rsidR="006F1584" w:rsidRDefault="00000000">
      <w:pPr>
        <w:pBdr>
          <w:top w:val="nil"/>
          <w:left w:val="nil"/>
          <w:bottom w:val="nil"/>
          <w:right w:val="nil"/>
          <w:between w:val="nil"/>
        </w:pBdr>
        <w:spacing w:after="0" w:line="240" w:lineRule="auto"/>
        <w:jc w:val="both"/>
        <w:rPr>
          <w:color w:val="000000"/>
        </w:rPr>
      </w:pPr>
      <w:r>
        <w:rPr>
          <w:color w:val="000000"/>
        </w:rPr>
        <w:t>This section should provide a concise and precise description of the experimental results, their interpretation, as well as the experimental conclusions that can be drawn. All figures and tables should be cited in the main text as Figure 1, Table 1, etc.</w:t>
      </w:r>
    </w:p>
    <w:p w14:paraId="60DA17A0" w14:textId="77777777" w:rsidR="006F1584" w:rsidRDefault="006F1584">
      <w:pPr>
        <w:pBdr>
          <w:top w:val="nil"/>
          <w:left w:val="nil"/>
          <w:bottom w:val="nil"/>
          <w:right w:val="nil"/>
          <w:between w:val="nil"/>
        </w:pBdr>
        <w:spacing w:after="0" w:line="240" w:lineRule="auto"/>
        <w:jc w:val="both"/>
        <w:rPr>
          <w:color w:val="000000"/>
          <w:sz w:val="12"/>
          <w:szCs w:val="12"/>
        </w:rPr>
      </w:pPr>
    </w:p>
    <w:p w14:paraId="29C93FF9" w14:textId="77777777" w:rsidR="006F1584" w:rsidRDefault="00000000">
      <w:pPr>
        <w:pBdr>
          <w:top w:val="nil"/>
          <w:left w:val="nil"/>
          <w:bottom w:val="nil"/>
          <w:right w:val="nil"/>
          <w:between w:val="nil"/>
        </w:pBdr>
        <w:spacing w:after="120" w:line="240" w:lineRule="auto"/>
        <w:jc w:val="center"/>
        <w:rPr>
          <w:b/>
          <w:i/>
          <w:color w:val="000000"/>
          <w:sz w:val="20"/>
          <w:szCs w:val="20"/>
        </w:rPr>
      </w:pPr>
      <w:r>
        <w:rPr>
          <w:b/>
          <w:i/>
          <w:color w:val="000000"/>
          <w:sz w:val="20"/>
          <w:szCs w:val="20"/>
        </w:rPr>
        <w:t xml:space="preserve">Table 1. This is a table. Tables should be placed in the main text near to the first time they are cited. </w:t>
      </w:r>
    </w:p>
    <w:tbl>
      <w:tblPr>
        <w:tblW w:w="5244"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4"/>
        <w:gridCol w:w="1708"/>
        <w:gridCol w:w="992"/>
      </w:tblGrid>
      <w:tr w:rsidR="006F1584" w14:paraId="1278001E" w14:textId="77777777" w:rsidTr="009833FB">
        <w:trPr>
          <w:jc w:val="center"/>
        </w:trPr>
        <w:tc>
          <w:tcPr>
            <w:tcW w:w="2544" w:type="dxa"/>
            <w:tcBorders>
              <w:bottom w:val="single" w:sz="12" w:space="0" w:color="666666"/>
            </w:tcBorders>
            <w:vAlign w:val="center"/>
          </w:tcPr>
          <w:p w14:paraId="28A80E0C" w14:textId="77777777" w:rsidR="006F1584" w:rsidRPr="009833FB" w:rsidRDefault="00000000" w:rsidP="009833FB">
            <w:pPr>
              <w:spacing w:after="0" w:line="240" w:lineRule="auto"/>
              <w:jc w:val="center"/>
              <w:rPr>
                <w:b/>
                <w:color w:val="000000"/>
                <w:sz w:val="20"/>
                <w:szCs w:val="20"/>
              </w:rPr>
            </w:pPr>
            <w:bookmarkStart w:id="0" w:name="_heading=h.gjdgxs" w:colFirst="0" w:colLast="0"/>
            <w:bookmarkEnd w:id="0"/>
            <w:r w:rsidRPr="009833FB">
              <w:rPr>
                <w:b/>
                <w:color w:val="000000"/>
                <w:sz w:val="20"/>
                <w:szCs w:val="20"/>
              </w:rPr>
              <w:t>Title 1</w:t>
            </w:r>
          </w:p>
        </w:tc>
        <w:tc>
          <w:tcPr>
            <w:tcW w:w="1708" w:type="dxa"/>
            <w:tcBorders>
              <w:bottom w:val="single" w:sz="12" w:space="0" w:color="666666"/>
            </w:tcBorders>
            <w:vAlign w:val="center"/>
          </w:tcPr>
          <w:p w14:paraId="522FACFD" w14:textId="77777777" w:rsidR="006F1584" w:rsidRPr="009833FB" w:rsidRDefault="00000000" w:rsidP="009833FB">
            <w:pPr>
              <w:spacing w:after="0" w:line="240" w:lineRule="auto"/>
              <w:jc w:val="center"/>
              <w:rPr>
                <w:b/>
                <w:color w:val="000000"/>
                <w:sz w:val="20"/>
                <w:szCs w:val="20"/>
              </w:rPr>
            </w:pPr>
            <w:r w:rsidRPr="009833FB">
              <w:rPr>
                <w:b/>
                <w:color w:val="000000"/>
                <w:sz w:val="20"/>
                <w:szCs w:val="20"/>
              </w:rPr>
              <w:t>Title 2</w:t>
            </w:r>
          </w:p>
        </w:tc>
        <w:tc>
          <w:tcPr>
            <w:tcW w:w="992" w:type="dxa"/>
            <w:tcBorders>
              <w:bottom w:val="single" w:sz="12" w:space="0" w:color="666666"/>
            </w:tcBorders>
            <w:vAlign w:val="center"/>
          </w:tcPr>
          <w:p w14:paraId="0A0C3C75" w14:textId="77777777" w:rsidR="006F1584" w:rsidRPr="009833FB" w:rsidRDefault="00000000" w:rsidP="009833FB">
            <w:pPr>
              <w:spacing w:after="0" w:line="240" w:lineRule="auto"/>
              <w:jc w:val="center"/>
              <w:rPr>
                <w:b/>
                <w:color w:val="000000"/>
                <w:sz w:val="20"/>
                <w:szCs w:val="20"/>
              </w:rPr>
            </w:pPr>
            <w:r w:rsidRPr="009833FB">
              <w:rPr>
                <w:b/>
                <w:color w:val="000000"/>
                <w:sz w:val="20"/>
                <w:szCs w:val="20"/>
              </w:rPr>
              <w:t>Title 3</w:t>
            </w:r>
          </w:p>
        </w:tc>
      </w:tr>
      <w:tr w:rsidR="006F1584" w14:paraId="4C7079DF" w14:textId="77777777" w:rsidTr="009833FB">
        <w:trPr>
          <w:jc w:val="center"/>
        </w:trPr>
        <w:tc>
          <w:tcPr>
            <w:tcW w:w="2544" w:type="dxa"/>
            <w:shd w:val="clear" w:color="auto" w:fill="CCCCCC"/>
            <w:vAlign w:val="center"/>
          </w:tcPr>
          <w:p w14:paraId="20A92770" w14:textId="77777777" w:rsidR="006F1584" w:rsidRPr="009833FB" w:rsidRDefault="00000000" w:rsidP="009833FB">
            <w:pPr>
              <w:spacing w:after="0" w:line="240" w:lineRule="auto"/>
              <w:jc w:val="center"/>
              <w:rPr>
                <w:b/>
                <w:color w:val="000000"/>
                <w:sz w:val="20"/>
                <w:szCs w:val="20"/>
              </w:rPr>
            </w:pPr>
            <w:r w:rsidRPr="009833FB">
              <w:rPr>
                <w:b/>
                <w:color w:val="000000"/>
                <w:sz w:val="20"/>
                <w:szCs w:val="20"/>
              </w:rPr>
              <w:t>entry 1</w:t>
            </w:r>
          </w:p>
        </w:tc>
        <w:tc>
          <w:tcPr>
            <w:tcW w:w="1708" w:type="dxa"/>
            <w:shd w:val="clear" w:color="auto" w:fill="CCCCCC"/>
            <w:vAlign w:val="center"/>
          </w:tcPr>
          <w:p w14:paraId="145AB16E" w14:textId="77777777" w:rsidR="006F1584" w:rsidRPr="009833FB" w:rsidRDefault="00000000" w:rsidP="009833FB">
            <w:pPr>
              <w:spacing w:after="0" w:line="240" w:lineRule="auto"/>
              <w:jc w:val="center"/>
              <w:rPr>
                <w:color w:val="000000"/>
                <w:sz w:val="20"/>
                <w:szCs w:val="20"/>
              </w:rPr>
            </w:pPr>
            <w:r w:rsidRPr="009833FB">
              <w:rPr>
                <w:color w:val="000000"/>
                <w:sz w:val="20"/>
                <w:szCs w:val="20"/>
              </w:rPr>
              <w:t>data</w:t>
            </w:r>
          </w:p>
        </w:tc>
        <w:tc>
          <w:tcPr>
            <w:tcW w:w="992" w:type="dxa"/>
            <w:shd w:val="clear" w:color="auto" w:fill="CCCCCC"/>
            <w:vAlign w:val="center"/>
          </w:tcPr>
          <w:p w14:paraId="76559636" w14:textId="77777777" w:rsidR="006F1584" w:rsidRPr="009833FB" w:rsidRDefault="00000000" w:rsidP="009833FB">
            <w:pPr>
              <w:spacing w:after="0" w:line="240" w:lineRule="auto"/>
              <w:jc w:val="center"/>
              <w:rPr>
                <w:color w:val="000000"/>
                <w:sz w:val="20"/>
                <w:szCs w:val="20"/>
              </w:rPr>
            </w:pPr>
            <w:r w:rsidRPr="009833FB">
              <w:rPr>
                <w:color w:val="000000"/>
                <w:sz w:val="20"/>
                <w:szCs w:val="20"/>
              </w:rPr>
              <w:t>data</w:t>
            </w:r>
          </w:p>
        </w:tc>
      </w:tr>
      <w:tr w:rsidR="006F1584" w14:paraId="0604F0EB" w14:textId="77777777" w:rsidTr="009833FB">
        <w:trPr>
          <w:jc w:val="center"/>
        </w:trPr>
        <w:tc>
          <w:tcPr>
            <w:tcW w:w="2544" w:type="dxa"/>
            <w:vAlign w:val="center"/>
          </w:tcPr>
          <w:p w14:paraId="12003B5A" w14:textId="77777777" w:rsidR="006F1584" w:rsidRPr="009833FB" w:rsidRDefault="00000000" w:rsidP="009833FB">
            <w:pPr>
              <w:spacing w:after="0" w:line="240" w:lineRule="auto"/>
              <w:jc w:val="center"/>
              <w:rPr>
                <w:b/>
                <w:color w:val="000000"/>
                <w:sz w:val="20"/>
                <w:szCs w:val="20"/>
              </w:rPr>
            </w:pPr>
            <w:r w:rsidRPr="009833FB">
              <w:rPr>
                <w:b/>
                <w:color w:val="000000"/>
                <w:sz w:val="20"/>
                <w:szCs w:val="20"/>
              </w:rPr>
              <w:t>entry 2</w:t>
            </w:r>
          </w:p>
        </w:tc>
        <w:tc>
          <w:tcPr>
            <w:tcW w:w="1708" w:type="dxa"/>
            <w:vAlign w:val="center"/>
          </w:tcPr>
          <w:p w14:paraId="2DF1AF48" w14:textId="77777777" w:rsidR="006F1584" w:rsidRPr="009833FB" w:rsidRDefault="00000000" w:rsidP="009833FB">
            <w:pPr>
              <w:spacing w:after="0" w:line="240" w:lineRule="auto"/>
              <w:jc w:val="center"/>
              <w:rPr>
                <w:color w:val="000000"/>
                <w:sz w:val="20"/>
                <w:szCs w:val="20"/>
              </w:rPr>
            </w:pPr>
            <w:r w:rsidRPr="009833FB">
              <w:rPr>
                <w:color w:val="000000"/>
                <w:sz w:val="20"/>
                <w:szCs w:val="20"/>
              </w:rPr>
              <w:t>data</w:t>
            </w:r>
          </w:p>
        </w:tc>
        <w:tc>
          <w:tcPr>
            <w:tcW w:w="992" w:type="dxa"/>
            <w:vAlign w:val="center"/>
          </w:tcPr>
          <w:p w14:paraId="2BDE30DA" w14:textId="77777777" w:rsidR="006F1584" w:rsidRPr="009833FB" w:rsidRDefault="00000000" w:rsidP="009833FB">
            <w:pPr>
              <w:spacing w:after="0" w:line="240" w:lineRule="auto"/>
              <w:jc w:val="center"/>
              <w:rPr>
                <w:color w:val="000000"/>
                <w:sz w:val="20"/>
                <w:szCs w:val="20"/>
              </w:rPr>
            </w:pPr>
            <w:r w:rsidRPr="009833FB">
              <w:rPr>
                <w:color w:val="000000"/>
                <w:sz w:val="20"/>
                <w:szCs w:val="20"/>
              </w:rPr>
              <w:t xml:space="preserve">data </w:t>
            </w:r>
            <w:r w:rsidRPr="009833FB">
              <w:rPr>
                <w:color w:val="000000"/>
                <w:sz w:val="20"/>
                <w:szCs w:val="20"/>
                <w:vertAlign w:val="superscript"/>
              </w:rPr>
              <w:t>1</w:t>
            </w:r>
          </w:p>
        </w:tc>
      </w:tr>
    </w:tbl>
    <w:p w14:paraId="069B130F" w14:textId="77777777" w:rsidR="006F1584" w:rsidRDefault="00000000">
      <w:pPr>
        <w:widowControl w:val="0"/>
        <w:spacing w:after="0" w:line="240" w:lineRule="auto"/>
        <w:jc w:val="center"/>
        <w:rPr>
          <w:i/>
          <w:sz w:val="20"/>
          <w:szCs w:val="20"/>
        </w:rPr>
      </w:pPr>
      <w:bookmarkStart w:id="1" w:name="_heading=h.30j0zll" w:colFirst="0" w:colLast="0"/>
      <w:bookmarkEnd w:id="1"/>
      <w:r>
        <w:rPr>
          <w:i/>
          <w:sz w:val="20"/>
          <w:szCs w:val="20"/>
          <w:vertAlign w:val="superscript"/>
        </w:rPr>
        <w:t>1</w:t>
      </w:r>
      <w:r>
        <w:rPr>
          <w:i/>
          <w:sz w:val="20"/>
          <w:szCs w:val="20"/>
        </w:rPr>
        <w:t xml:space="preserve"> Tables may have a footer.</w:t>
      </w:r>
    </w:p>
    <w:p w14:paraId="0636D5F5" w14:textId="77777777" w:rsidR="006F1584" w:rsidRDefault="006F1584">
      <w:pPr>
        <w:widowControl w:val="0"/>
        <w:spacing w:after="0" w:line="240" w:lineRule="auto"/>
        <w:jc w:val="both"/>
        <w:rPr>
          <w:b/>
          <w:i/>
        </w:rPr>
      </w:pPr>
    </w:p>
    <w:p w14:paraId="00BAD1A1" w14:textId="77777777" w:rsidR="006F1584" w:rsidRDefault="00000000">
      <w:pPr>
        <w:widowControl w:val="0"/>
        <w:spacing w:after="0" w:line="240" w:lineRule="auto"/>
        <w:jc w:val="both"/>
      </w:pPr>
      <w:r>
        <w:t>The text continues here (Figure 2 and Table 2).</w:t>
      </w:r>
    </w:p>
    <w:p w14:paraId="1A08B4C1" w14:textId="77777777" w:rsidR="006F1584" w:rsidRDefault="006F1584">
      <w:pPr>
        <w:widowControl w:val="0"/>
        <w:spacing w:after="0" w:line="240" w:lineRule="auto"/>
        <w:jc w:val="both"/>
      </w:pPr>
    </w:p>
    <w:p w14:paraId="5B0B0A7B" w14:textId="77777777" w:rsidR="006F1584" w:rsidRDefault="006F1584">
      <w:pPr>
        <w:widowControl w:val="0"/>
        <w:spacing w:after="0" w:line="240" w:lineRule="auto"/>
        <w:jc w:val="center"/>
      </w:pPr>
    </w:p>
    <w:p w14:paraId="519E0921" w14:textId="77777777" w:rsidR="00BC590D" w:rsidRDefault="00BC590D">
      <w:pPr>
        <w:widowControl w:val="0"/>
        <w:spacing w:before="120" w:after="0" w:line="240" w:lineRule="auto"/>
        <w:jc w:val="center"/>
        <w:rPr>
          <w:b/>
          <w:i/>
          <w:sz w:val="20"/>
          <w:szCs w:val="20"/>
          <w:rtl/>
        </w:rPr>
      </w:pPr>
    </w:p>
    <w:p w14:paraId="36D1237C" w14:textId="77777777" w:rsidR="006F1584" w:rsidRDefault="00000000">
      <w:pPr>
        <w:widowControl w:val="0"/>
        <w:spacing w:before="120" w:after="0" w:line="240" w:lineRule="auto"/>
        <w:jc w:val="center"/>
        <w:rPr>
          <w:b/>
          <w:i/>
          <w:sz w:val="20"/>
          <w:szCs w:val="20"/>
        </w:rPr>
      </w:pPr>
      <w:r>
        <w:rPr>
          <w:b/>
          <w:i/>
          <w:sz w:val="20"/>
          <w:szCs w:val="20"/>
        </w:rPr>
        <w:t>Figure 1. This is a figure. Schemes follow the same formatting.</w:t>
      </w:r>
    </w:p>
    <w:p w14:paraId="104B267D" w14:textId="77777777" w:rsidR="006F1584" w:rsidRDefault="006F1584">
      <w:pPr>
        <w:widowControl w:val="0"/>
        <w:spacing w:after="0" w:line="240" w:lineRule="auto"/>
        <w:jc w:val="both"/>
      </w:pPr>
    </w:p>
    <w:tbl>
      <w:tblPr>
        <w:tblW w:w="8325" w:type="dxa"/>
        <w:jc w:val="center"/>
        <w:tblLayout w:type="fixed"/>
        <w:tblCellMar>
          <w:left w:w="115" w:type="dxa"/>
          <w:right w:w="115" w:type="dxa"/>
        </w:tblCellMar>
        <w:tblLook w:val="0000" w:firstRow="0" w:lastRow="0" w:firstColumn="0" w:lastColumn="0" w:noHBand="0" w:noVBand="0"/>
      </w:tblPr>
      <w:tblGrid>
        <w:gridCol w:w="4057"/>
        <w:gridCol w:w="4268"/>
      </w:tblGrid>
      <w:tr w:rsidR="006F1584" w14:paraId="55B9D2A8" w14:textId="77777777" w:rsidTr="009833FB">
        <w:trPr>
          <w:jc w:val="center"/>
        </w:trPr>
        <w:tc>
          <w:tcPr>
            <w:tcW w:w="4057" w:type="dxa"/>
            <w:vAlign w:val="center"/>
          </w:tcPr>
          <w:p w14:paraId="2E10461A" w14:textId="77777777" w:rsidR="006F1584" w:rsidRPr="009833FB" w:rsidRDefault="006F1584" w:rsidP="009833FB">
            <w:pPr>
              <w:pBdr>
                <w:top w:val="nil"/>
                <w:left w:val="nil"/>
                <w:bottom w:val="nil"/>
                <w:right w:val="nil"/>
                <w:between w:val="nil"/>
              </w:pBdr>
              <w:spacing w:after="120" w:line="240" w:lineRule="auto"/>
              <w:jc w:val="center"/>
              <w:rPr>
                <w:rFonts w:ascii="Palatino Linotype" w:eastAsia="Palatino Linotype" w:hAnsi="Palatino Linotype" w:cs="Palatino Linotype"/>
                <w:color w:val="000000"/>
                <w:sz w:val="20"/>
                <w:szCs w:val="20"/>
              </w:rPr>
            </w:pPr>
          </w:p>
        </w:tc>
        <w:tc>
          <w:tcPr>
            <w:tcW w:w="4268" w:type="dxa"/>
          </w:tcPr>
          <w:p w14:paraId="415E323B" w14:textId="77777777" w:rsidR="006F1584" w:rsidRPr="009833FB" w:rsidRDefault="006F1584" w:rsidP="009833FB">
            <w:pPr>
              <w:pBdr>
                <w:top w:val="nil"/>
                <w:left w:val="nil"/>
                <w:bottom w:val="nil"/>
                <w:right w:val="nil"/>
                <w:between w:val="nil"/>
              </w:pBdr>
              <w:spacing w:after="120" w:line="240" w:lineRule="auto"/>
              <w:jc w:val="center"/>
              <w:rPr>
                <w:rFonts w:ascii="Palatino Linotype" w:eastAsia="Palatino Linotype" w:hAnsi="Palatino Linotype" w:cs="Palatino Linotype"/>
                <w:color w:val="000000"/>
                <w:sz w:val="20"/>
                <w:szCs w:val="20"/>
              </w:rPr>
            </w:pPr>
          </w:p>
        </w:tc>
      </w:tr>
      <w:tr w:rsidR="006F1584" w14:paraId="3D872CA6" w14:textId="77777777" w:rsidTr="009833FB">
        <w:trPr>
          <w:jc w:val="center"/>
        </w:trPr>
        <w:tc>
          <w:tcPr>
            <w:tcW w:w="4057" w:type="dxa"/>
            <w:vAlign w:val="center"/>
          </w:tcPr>
          <w:p w14:paraId="54D34CF9" w14:textId="77777777" w:rsidR="006F1584" w:rsidRPr="009833FB" w:rsidRDefault="00000000" w:rsidP="009833FB">
            <w:pPr>
              <w:pBdr>
                <w:top w:val="nil"/>
                <w:left w:val="nil"/>
                <w:bottom w:val="nil"/>
                <w:right w:val="nil"/>
                <w:between w:val="nil"/>
              </w:pBdr>
              <w:spacing w:after="0"/>
              <w:jc w:val="center"/>
              <w:rPr>
                <w:rFonts w:ascii="Palatino Linotype" w:eastAsia="Palatino Linotype" w:hAnsi="Palatino Linotype" w:cs="Palatino Linotype"/>
                <w:color w:val="000000"/>
                <w:sz w:val="20"/>
                <w:szCs w:val="20"/>
              </w:rPr>
            </w:pPr>
            <w:r w:rsidRPr="009833FB">
              <w:rPr>
                <w:rFonts w:ascii="Palatino Linotype" w:eastAsia="Palatino Linotype" w:hAnsi="Palatino Linotype" w:cs="Palatino Linotype"/>
                <w:color w:val="000000"/>
                <w:sz w:val="20"/>
                <w:szCs w:val="20"/>
              </w:rPr>
              <w:t>(</w:t>
            </w:r>
            <w:r w:rsidRPr="009833FB">
              <w:rPr>
                <w:rFonts w:ascii="Palatino Linotype" w:eastAsia="Palatino Linotype" w:hAnsi="Palatino Linotype" w:cs="Palatino Linotype"/>
                <w:b/>
                <w:color w:val="000000"/>
                <w:sz w:val="20"/>
                <w:szCs w:val="20"/>
              </w:rPr>
              <w:t>a</w:t>
            </w:r>
            <w:r w:rsidRPr="009833FB">
              <w:rPr>
                <w:rFonts w:ascii="Palatino Linotype" w:eastAsia="Palatino Linotype" w:hAnsi="Palatino Linotype" w:cs="Palatino Linotype"/>
                <w:color w:val="000000"/>
                <w:sz w:val="20"/>
                <w:szCs w:val="20"/>
              </w:rPr>
              <w:t>)</w:t>
            </w:r>
          </w:p>
        </w:tc>
        <w:tc>
          <w:tcPr>
            <w:tcW w:w="4268" w:type="dxa"/>
          </w:tcPr>
          <w:p w14:paraId="493CD369" w14:textId="77777777" w:rsidR="006F1584" w:rsidRPr="009833FB" w:rsidRDefault="00000000" w:rsidP="009833FB">
            <w:pPr>
              <w:pBdr>
                <w:top w:val="nil"/>
                <w:left w:val="nil"/>
                <w:bottom w:val="nil"/>
                <w:right w:val="nil"/>
                <w:between w:val="nil"/>
              </w:pBdr>
              <w:spacing w:after="0"/>
              <w:jc w:val="center"/>
              <w:rPr>
                <w:rFonts w:ascii="Palatino Linotype" w:eastAsia="Palatino Linotype" w:hAnsi="Palatino Linotype" w:cs="Palatino Linotype"/>
                <w:color w:val="000000"/>
                <w:sz w:val="20"/>
                <w:szCs w:val="20"/>
              </w:rPr>
            </w:pPr>
            <w:r w:rsidRPr="009833FB">
              <w:rPr>
                <w:rFonts w:ascii="Palatino Linotype" w:eastAsia="Palatino Linotype" w:hAnsi="Palatino Linotype" w:cs="Palatino Linotype"/>
                <w:color w:val="000000"/>
                <w:sz w:val="20"/>
                <w:szCs w:val="20"/>
              </w:rPr>
              <w:t>(</w:t>
            </w:r>
            <w:r w:rsidRPr="009833FB">
              <w:rPr>
                <w:rFonts w:ascii="Palatino Linotype" w:eastAsia="Palatino Linotype" w:hAnsi="Palatino Linotype" w:cs="Palatino Linotype"/>
                <w:b/>
                <w:color w:val="000000"/>
                <w:sz w:val="20"/>
                <w:szCs w:val="20"/>
              </w:rPr>
              <w:t>b</w:t>
            </w:r>
            <w:r w:rsidRPr="009833FB">
              <w:rPr>
                <w:rFonts w:ascii="Palatino Linotype" w:eastAsia="Palatino Linotype" w:hAnsi="Palatino Linotype" w:cs="Palatino Linotype"/>
                <w:color w:val="000000"/>
                <w:sz w:val="20"/>
                <w:szCs w:val="20"/>
              </w:rPr>
              <w:t>)</w:t>
            </w:r>
          </w:p>
        </w:tc>
      </w:tr>
    </w:tbl>
    <w:p w14:paraId="05C8BD6A" w14:textId="77777777" w:rsidR="006F1584" w:rsidRDefault="00000000">
      <w:pPr>
        <w:widowControl w:val="0"/>
        <w:spacing w:before="120" w:after="0" w:line="240" w:lineRule="auto"/>
        <w:jc w:val="center"/>
        <w:rPr>
          <w:b/>
          <w:i/>
          <w:sz w:val="20"/>
          <w:szCs w:val="20"/>
        </w:rPr>
      </w:pPr>
      <w:r>
        <w:rPr>
          <w:b/>
          <w:i/>
          <w:sz w:val="20"/>
          <w:szCs w:val="20"/>
        </w:rPr>
        <w:t>Figure 2. This is a figure. Schemes follow another format. If there are multiple panels, they should be listed as: (a) Description of what is contained in the first panel; (b) Description of what is contained in the second panel. Figures should be placed in the main text near to the first time they are cited.</w:t>
      </w:r>
    </w:p>
    <w:p w14:paraId="01174E93" w14:textId="77777777" w:rsidR="006F1584" w:rsidRDefault="006F1584">
      <w:pPr>
        <w:widowControl w:val="0"/>
        <w:spacing w:after="0" w:line="240" w:lineRule="auto"/>
        <w:jc w:val="both"/>
      </w:pPr>
    </w:p>
    <w:p w14:paraId="762E0051" w14:textId="77777777" w:rsidR="006F1584" w:rsidRDefault="00000000">
      <w:pPr>
        <w:widowControl w:val="0"/>
        <w:spacing w:after="0" w:line="240" w:lineRule="auto"/>
        <w:jc w:val="both"/>
        <w:rPr>
          <w:b/>
          <w:sz w:val="24"/>
          <w:szCs w:val="24"/>
        </w:rPr>
      </w:pPr>
      <w:r>
        <w:rPr>
          <w:b/>
          <w:sz w:val="24"/>
          <w:szCs w:val="24"/>
        </w:rPr>
        <w:t>DISCUSSION</w:t>
      </w:r>
    </w:p>
    <w:p w14:paraId="5DCF15FE" w14:textId="77777777" w:rsidR="006F1584" w:rsidRDefault="00000000">
      <w:pPr>
        <w:widowControl w:val="0"/>
        <w:spacing w:after="0" w:line="240" w:lineRule="auto"/>
        <w:jc w:val="both"/>
      </w:pPr>
      <w: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6C8B8C4F" w14:textId="77777777" w:rsidR="006F1584" w:rsidRDefault="006F1584">
      <w:pPr>
        <w:widowControl w:val="0"/>
        <w:spacing w:after="0" w:line="240" w:lineRule="auto"/>
        <w:jc w:val="both"/>
      </w:pPr>
    </w:p>
    <w:p w14:paraId="4092A723" w14:textId="77777777" w:rsidR="006F1584" w:rsidRDefault="00000000">
      <w:pPr>
        <w:widowControl w:val="0"/>
        <w:spacing w:after="0" w:line="240" w:lineRule="auto"/>
        <w:jc w:val="both"/>
        <w:rPr>
          <w:b/>
          <w:sz w:val="24"/>
          <w:szCs w:val="24"/>
        </w:rPr>
      </w:pPr>
      <w:r>
        <w:rPr>
          <w:b/>
          <w:sz w:val="24"/>
          <w:szCs w:val="24"/>
        </w:rPr>
        <w:t>CONCLUSION</w:t>
      </w:r>
    </w:p>
    <w:p w14:paraId="5522CE0B" w14:textId="77777777" w:rsidR="006F1584" w:rsidRDefault="00000000">
      <w:pPr>
        <w:widowControl w:val="0"/>
        <w:spacing w:after="0" w:line="240" w:lineRule="auto"/>
        <w:jc w:val="both"/>
      </w:pPr>
      <w:r>
        <w:t>This section is not mandatory but can be added to the manuscript if the discussion is unusually long or complex.</w:t>
      </w:r>
    </w:p>
    <w:p w14:paraId="33475E27" w14:textId="77777777" w:rsidR="006F1584" w:rsidRDefault="006F1584">
      <w:pPr>
        <w:widowControl w:val="0"/>
        <w:spacing w:after="0" w:line="240" w:lineRule="auto"/>
      </w:pPr>
    </w:p>
    <w:p w14:paraId="53F3D60F" w14:textId="77777777" w:rsidR="006F1584" w:rsidRDefault="00000000">
      <w:pPr>
        <w:widowControl w:val="0"/>
        <w:spacing w:after="0" w:line="240" w:lineRule="auto"/>
        <w:rPr>
          <w:b/>
          <w:i/>
        </w:rPr>
      </w:pPr>
      <w:r>
        <w:rPr>
          <w:b/>
          <w:i/>
        </w:rPr>
        <w:t>Acknowledgments</w:t>
      </w:r>
    </w:p>
    <w:p w14:paraId="4C67D9C3" w14:textId="77777777" w:rsidR="006F1584" w:rsidRDefault="00000000">
      <w:pPr>
        <w:widowControl w:val="0"/>
        <w:spacing w:after="0" w:line="240" w:lineRule="auto"/>
      </w:pPr>
      <w:r>
        <w:t>In this section, you can acknowledge any support given which is not covered by the author contribution or funding sections. This may include administrative and technical support, or donations in kind (e.g., materials used for experiments).</w:t>
      </w:r>
    </w:p>
    <w:p w14:paraId="4719DF49" w14:textId="77777777" w:rsidR="006F1584" w:rsidRDefault="006F1584">
      <w:pPr>
        <w:widowControl w:val="0"/>
        <w:spacing w:after="0" w:line="240" w:lineRule="auto"/>
        <w:jc w:val="both"/>
      </w:pPr>
    </w:p>
    <w:p w14:paraId="4697DE5E" w14:textId="77777777" w:rsidR="006F1584" w:rsidRDefault="00000000">
      <w:pPr>
        <w:widowControl w:val="0"/>
        <w:spacing w:after="0" w:line="240" w:lineRule="auto"/>
        <w:jc w:val="both"/>
        <w:rPr>
          <w:b/>
          <w:i/>
        </w:rPr>
      </w:pPr>
      <w:r>
        <w:rPr>
          <w:b/>
          <w:i/>
        </w:rPr>
        <w:lastRenderedPageBreak/>
        <w:t>Conflicts of Interest</w:t>
      </w:r>
    </w:p>
    <w:p w14:paraId="4B3A96BD" w14:textId="77777777" w:rsidR="006F1584" w:rsidRDefault="00000000">
      <w:pPr>
        <w:widowControl w:val="0"/>
        <w:spacing w:after="0" w:line="240" w:lineRule="auto"/>
        <w:jc w:val="both"/>
      </w:pPr>
      <w:r>
        <w:t>Declare conflicts of interest or state “The authors declare no conflicts of interest.” Authors must identify and declare any personal circumstances or interest that may be perceived as inappropriately influencing the representation or interpretation of reported research results.</w:t>
      </w:r>
    </w:p>
    <w:p w14:paraId="21B59B4A" w14:textId="77777777" w:rsidR="006F1584" w:rsidRDefault="006F1584">
      <w:pPr>
        <w:widowControl w:val="0"/>
        <w:spacing w:after="0" w:line="240" w:lineRule="auto"/>
        <w:jc w:val="both"/>
      </w:pPr>
    </w:p>
    <w:p w14:paraId="4F133C6D" w14:textId="77777777" w:rsidR="006F1584" w:rsidRDefault="00000000">
      <w:pPr>
        <w:pBdr>
          <w:top w:val="nil"/>
          <w:left w:val="nil"/>
          <w:bottom w:val="nil"/>
          <w:right w:val="nil"/>
          <w:between w:val="nil"/>
        </w:pBdr>
        <w:spacing w:after="0" w:line="228" w:lineRule="auto"/>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REFERENCES</w:t>
      </w:r>
    </w:p>
    <w:p w14:paraId="3001F392" w14:textId="77777777" w:rsidR="006F1584" w:rsidRPr="001078AE" w:rsidRDefault="00000000">
      <w:pPr>
        <w:pBdr>
          <w:top w:val="nil"/>
          <w:left w:val="nil"/>
          <w:bottom w:val="nil"/>
          <w:right w:val="nil"/>
          <w:between w:val="nil"/>
        </w:pBdr>
        <w:spacing w:after="0" w:line="228" w:lineRule="auto"/>
        <w:ind w:left="425" w:hanging="425"/>
        <w:jc w:val="both"/>
        <w:rPr>
          <w:rFonts w:ascii="Palatino Linotype" w:eastAsia="Palatino Linotype" w:hAnsi="Palatino Linotype" w:cs="Palatino Linotype"/>
          <w:color w:val="000000"/>
          <w:sz w:val="20"/>
          <w:szCs w:val="20"/>
        </w:rPr>
      </w:pPr>
      <w:r w:rsidRPr="001078AE">
        <w:rPr>
          <w:rFonts w:ascii="Palatino Linotype" w:eastAsia="Palatino Linotype" w:hAnsi="Palatino Linotype" w:cs="Palatino Linotype"/>
          <w:color w:val="000000"/>
          <w:sz w:val="20"/>
          <w:szCs w:val="20"/>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1078AE">
        <w:rPr>
          <w:rFonts w:ascii="Palatino Linotype" w:eastAsia="Palatino Linotype" w:hAnsi="Palatino Linotype" w:cs="Palatino Linotype"/>
          <w:color w:val="000000"/>
          <w:sz w:val="20"/>
          <w:szCs w:val="20"/>
        </w:rPr>
        <w:t>ReferenceManager</w:t>
      </w:r>
      <w:proofErr w:type="spellEnd"/>
      <w:r w:rsidRPr="001078AE">
        <w:rPr>
          <w:rFonts w:ascii="Palatino Linotype" w:eastAsia="Palatino Linotype" w:hAnsi="Palatino Linotype" w:cs="Palatino Linotype"/>
          <w:color w:val="000000"/>
          <w:sz w:val="20"/>
          <w:szCs w:val="20"/>
        </w:rPr>
        <w:t xml:space="preserve"> or Zotero to avoid typing mistakes and duplicated references. </w:t>
      </w:r>
    </w:p>
    <w:p w14:paraId="55E9F6F0" w14:textId="77777777" w:rsidR="006F1584" w:rsidRPr="001078AE" w:rsidRDefault="00000000">
      <w:pPr>
        <w:pBdr>
          <w:top w:val="nil"/>
          <w:left w:val="nil"/>
          <w:bottom w:val="nil"/>
          <w:right w:val="nil"/>
          <w:between w:val="nil"/>
        </w:pBdr>
        <w:spacing w:after="0" w:line="228" w:lineRule="auto"/>
        <w:ind w:left="425" w:hanging="425"/>
        <w:jc w:val="both"/>
        <w:rPr>
          <w:rFonts w:ascii="Palatino Linotype" w:eastAsia="Palatino Linotype" w:hAnsi="Palatino Linotype" w:cs="Palatino Linotype"/>
          <w:color w:val="000000"/>
          <w:sz w:val="20"/>
          <w:szCs w:val="20"/>
        </w:rPr>
      </w:pPr>
      <w:r w:rsidRPr="001078AE">
        <w:rPr>
          <w:rFonts w:ascii="Palatino Linotype" w:eastAsia="Palatino Linotype" w:hAnsi="Palatino Linotype" w:cs="Palatino Linotype"/>
          <w:color w:val="000000"/>
          <w:sz w:val="20"/>
          <w:szCs w:val="20"/>
        </w:rPr>
        <w:t xml:space="preserve">In the text, reference numbers should be placed in square brackets </w:t>
      </w:r>
      <w:proofErr w:type="gramStart"/>
      <w:r w:rsidRPr="001078AE">
        <w:rPr>
          <w:rFonts w:ascii="Palatino Linotype" w:eastAsia="Palatino Linotype" w:hAnsi="Palatino Linotype" w:cs="Palatino Linotype"/>
          <w:color w:val="000000"/>
          <w:sz w:val="20"/>
          <w:szCs w:val="20"/>
        </w:rPr>
        <w:t>[ ]</w:t>
      </w:r>
      <w:proofErr w:type="gramEnd"/>
      <w:r w:rsidRPr="001078AE">
        <w:rPr>
          <w:rFonts w:ascii="Palatino Linotype" w:eastAsia="Palatino Linotype" w:hAnsi="Palatino Linotype" w:cs="Palatino Linotype"/>
          <w:color w:val="000000"/>
          <w:sz w:val="20"/>
          <w:szCs w:val="20"/>
        </w:rPr>
        <w:t xml:space="preserve"> and placed before the punctuation; for example [1], [1–3] or [1,3]. For embedded citations in the text with pagination, use both parentheses and brackets to indicate the reference number and page numbers; for example [5] (p. 10), or [6] (pp. 101–105).</w:t>
      </w:r>
    </w:p>
    <w:p w14:paraId="0BB3394C" w14:textId="77777777" w:rsidR="006F1584" w:rsidRPr="001078AE" w:rsidRDefault="006F1584">
      <w:pPr>
        <w:pBdr>
          <w:top w:val="nil"/>
          <w:left w:val="nil"/>
          <w:bottom w:val="nil"/>
          <w:right w:val="nil"/>
          <w:between w:val="nil"/>
        </w:pBdr>
        <w:spacing w:after="0" w:line="228" w:lineRule="auto"/>
        <w:ind w:left="425" w:hanging="425"/>
        <w:jc w:val="both"/>
        <w:rPr>
          <w:rFonts w:ascii="Palatino Linotype" w:eastAsia="Palatino Linotype" w:hAnsi="Palatino Linotype" w:cs="Palatino Linotype"/>
          <w:color w:val="000000"/>
          <w:sz w:val="20"/>
          <w:szCs w:val="20"/>
        </w:rPr>
      </w:pPr>
    </w:p>
    <w:p w14:paraId="75A9BF7F" w14:textId="77777777" w:rsidR="006F1584" w:rsidRPr="001078AE" w:rsidRDefault="00000000">
      <w:pPr>
        <w:numPr>
          <w:ilvl w:val="0"/>
          <w:numId w:val="1"/>
        </w:numPr>
        <w:pBdr>
          <w:top w:val="nil"/>
          <w:left w:val="nil"/>
          <w:bottom w:val="nil"/>
          <w:right w:val="nil"/>
          <w:between w:val="nil"/>
        </w:pBdr>
        <w:spacing w:after="0" w:line="228" w:lineRule="auto"/>
        <w:ind w:left="850" w:hanging="425"/>
        <w:jc w:val="both"/>
        <w:rPr>
          <w:rFonts w:ascii="Palatino Linotype" w:eastAsia="Palatino Linotype" w:hAnsi="Palatino Linotype" w:cs="Palatino Linotype"/>
          <w:color w:val="000000"/>
          <w:sz w:val="20"/>
          <w:szCs w:val="20"/>
        </w:rPr>
      </w:pPr>
      <w:r w:rsidRPr="001078AE">
        <w:rPr>
          <w:rFonts w:ascii="Palatino Linotype" w:eastAsia="Palatino Linotype" w:hAnsi="Palatino Linotype" w:cs="Palatino Linotype"/>
          <w:color w:val="000000"/>
          <w:sz w:val="20"/>
          <w:szCs w:val="20"/>
        </w:rPr>
        <w:t xml:space="preserve">Author 1 A, Author 2 C (up-to-six authors). Title of the article. Abbreviated Journal Name. </w:t>
      </w:r>
      <w:proofErr w:type="spellStart"/>
      <w:proofErr w:type="gramStart"/>
      <w:r w:rsidRPr="001078AE">
        <w:rPr>
          <w:rFonts w:ascii="Palatino Linotype" w:eastAsia="Palatino Linotype" w:hAnsi="Palatino Linotype" w:cs="Palatino Linotype"/>
          <w:color w:val="000000"/>
          <w:sz w:val="20"/>
          <w:szCs w:val="20"/>
        </w:rPr>
        <w:t>Year;volume</w:t>
      </w:r>
      <w:proofErr w:type="spellEnd"/>
      <w:proofErr w:type="gramEnd"/>
      <w:r w:rsidRPr="001078AE">
        <w:rPr>
          <w:rFonts w:ascii="Palatino Linotype" w:eastAsia="Palatino Linotype" w:hAnsi="Palatino Linotype" w:cs="Palatino Linotype"/>
          <w:color w:val="000000"/>
          <w:sz w:val="20"/>
          <w:szCs w:val="20"/>
        </w:rPr>
        <w:t>(issue</w:t>
      </w:r>
      <w:proofErr w:type="gramStart"/>
      <w:r w:rsidRPr="001078AE">
        <w:rPr>
          <w:rFonts w:ascii="Palatino Linotype" w:eastAsia="Palatino Linotype" w:hAnsi="Palatino Linotype" w:cs="Palatino Linotype"/>
          <w:color w:val="000000"/>
          <w:sz w:val="20"/>
          <w:szCs w:val="20"/>
        </w:rPr>
        <w:t>):page</w:t>
      </w:r>
      <w:proofErr w:type="gramEnd"/>
      <w:r w:rsidRPr="001078AE">
        <w:rPr>
          <w:rFonts w:ascii="Palatino Linotype" w:eastAsia="Palatino Linotype" w:hAnsi="Palatino Linotype" w:cs="Palatino Linotype"/>
          <w:color w:val="000000"/>
          <w:sz w:val="20"/>
          <w:szCs w:val="20"/>
        </w:rPr>
        <w:t xml:space="preserve"> range.</w:t>
      </w:r>
    </w:p>
    <w:p w14:paraId="0C244F65" w14:textId="77777777" w:rsidR="006F1584" w:rsidRPr="001078AE" w:rsidRDefault="00000000">
      <w:pPr>
        <w:numPr>
          <w:ilvl w:val="0"/>
          <w:numId w:val="1"/>
        </w:numPr>
        <w:pBdr>
          <w:top w:val="nil"/>
          <w:left w:val="nil"/>
          <w:bottom w:val="nil"/>
          <w:right w:val="nil"/>
          <w:between w:val="nil"/>
        </w:pBdr>
        <w:spacing w:after="0" w:line="228" w:lineRule="auto"/>
        <w:ind w:left="850" w:hanging="425"/>
        <w:jc w:val="both"/>
        <w:rPr>
          <w:rFonts w:ascii="Palatino Linotype" w:eastAsia="Palatino Linotype" w:hAnsi="Palatino Linotype" w:cs="Palatino Linotype"/>
          <w:color w:val="000000"/>
          <w:sz w:val="20"/>
          <w:szCs w:val="20"/>
        </w:rPr>
      </w:pPr>
      <w:r w:rsidRPr="001078AE">
        <w:rPr>
          <w:rFonts w:ascii="Palatino Linotype" w:eastAsia="Palatino Linotype" w:hAnsi="Palatino Linotype" w:cs="Palatino Linotype"/>
          <w:color w:val="000000"/>
          <w:sz w:val="20"/>
          <w:szCs w:val="20"/>
        </w:rPr>
        <w:t>Author 1 A, Author 2 B. Book Title, 3rd ed.; Publisher: Publisher Location, Country, 2008; pp. 154–196.</w:t>
      </w:r>
    </w:p>
    <w:p w14:paraId="68068AAA" w14:textId="77777777" w:rsidR="006F1584" w:rsidRPr="001078AE" w:rsidRDefault="00000000">
      <w:pPr>
        <w:numPr>
          <w:ilvl w:val="0"/>
          <w:numId w:val="1"/>
        </w:numPr>
        <w:pBdr>
          <w:top w:val="nil"/>
          <w:left w:val="nil"/>
          <w:bottom w:val="nil"/>
          <w:right w:val="nil"/>
          <w:between w:val="nil"/>
        </w:pBdr>
        <w:spacing w:after="0" w:line="228" w:lineRule="auto"/>
        <w:ind w:left="850" w:hanging="425"/>
        <w:jc w:val="both"/>
        <w:rPr>
          <w:rFonts w:ascii="Palatino Linotype" w:eastAsia="Palatino Linotype" w:hAnsi="Palatino Linotype" w:cs="Palatino Linotype"/>
          <w:color w:val="000000"/>
          <w:sz w:val="20"/>
          <w:szCs w:val="20"/>
        </w:rPr>
      </w:pPr>
      <w:r w:rsidRPr="001078AE">
        <w:rPr>
          <w:rFonts w:ascii="Palatino Linotype" w:eastAsia="Palatino Linotype" w:hAnsi="Palatino Linotype" w:cs="Palatino Linotype"/>
          <w:color w:val="000000"/>
          <w:sz w:val="20"/>
          <w:szCs w:val="20"/>
        </w:rPr>
        <w:t>Author 1, A.B.; Author 2, C.D.; Author 3, E.F. Title of Presentation. In Proceedings of the Name of the Conference, Location of Conference, Country, Date of Conference (Day Month Year).</w:t>
      </w:r>
    </w:p>
    <w:p w14:paraId="5E0285B4" w14:textId="77777777" w:rsidR="006F1584" w:rsidRPr="001078AE" w:rsidRDefault="00000000">
      <w:pPr>
        <w:numPr>
          <w:ilvl w:val="0"/>
          <w:numId w:val="1"/>
        </w:numPr>
        <w:pBdr>
          <w:top w:val="nil"/>
          <w:left w:val="nil"/>
          <w:bottom w:val="nil"/>
          <w:right w:val="nil"/>
          <w:between w:val="nil"/>
        </w:pBdr>
        <w:spacing w:after="0" w:line="228" w:lineRule="auto"/>
        <w:ind w:left="850" w:hanging="425"/>
        <w:jc w:val="both"/>
        <w:rPr>
          <w:rFonts w:ascii="Palatino Linotype" w:eastAsia="Palatino Linotype" w:hAnsi="Palatino Linotype" w:cs="Palatino Linotype"/>
          <w:color w:val="000000"/>
          <w:sz w:val="20"/>
          <w:szCs w:val="20"/>
        </w:rPr>
      </w:pPr>
      <w:r w:rsidRPr="001078AE">
        <w:rPr>
          <w:rFonts w:ascii="Palatino Linotype" w:eastAsia="Palatino Linotype" w:hAnsi="Palatino Linotype" w:cs="Palatino Linotype"/>
          <w:color w:val="000000"/>
          <w:sz w:val="20"/>
          <w:szCs w:val="20"/>
        </w:rPr>
        <w:t>Author 1, A.B. Title of Thesis. Level of Thesis, Degree-Granting University, Location of University, Date of Completion.</w:t>
      </w:r>
    </w:p>
    <w:p w14:paraId="21D04473" w14:textId="77777777" w:rsidR="006F1584" w:rsidRPr="001078AE" w:rsidRDefault="00000000">
      <w:pPr>
        <w:numPr>
          <w:ilvl w:val="0"/>
          <w:numId w:val="1"/>
        </w:numPr>
        <w:pBdr>
          <w:top w:val="nil"/>
          <w:left w:val="nil"/>
          <w:bottom w:val="nil"/>
          <w:right w:val="nil"/>
          <w:between w:val="nil"/>
        </w:pBdr>
        <w:spacing w:after="0" w:line="228" w:lineRule="auto"/>
        <w:ind w:left="850" w:hanging="425"/>
        <w:jc w:val="both"/>
        <w:rPr>
          <w:rFonts w:ascii="Palatino Linotype" w:eastAsia="Palatino Linotype" w:hAnsi="Palatino Linotype" w:cs="Palatino Linotype"/>
          <w:color w:val="000000"/>
          <w:sz w:val="20"/>
          <w:szCs w:val="20"/>
        </w:rPr>
      </w:pPr>
      <w:r w:rsidRPr="001078AE">
        <w:rPr>
          <w:rFonts w:ascii="Palatino Linotype" w:eastAsia="Palatino Linotype" w:hAnsi="Palatino Linotype" w:cs="Palatino Linotype"/>
          <w:color w:val="000000"/>
          <w:sz w:val="20"/>
          <w:szCs w:val="20"/>
        </w:rPr>
        <w:t>Title of Site. Available online: URL (accessed on Day Month Year).</w:t>
      </w:r>
    </w:p>
    <w:p w14:paraId="4DDEC57F" w14:textId="77777777" w:rsidR="006F1584" w:rsidRPr="001078AE" w:rsidRDefault="006F1584">
      <w:pPr>
        <w:widowControl w:val="0"/>
        <w:spacing w:after="0" w:line="240" w:lineRule="auto"/>
        <w:jc w:val="both"/>
        <w:rPr>
          <w:sz w:val="20"/>
          <w:szCs w:val="20"/>
        </w:rPr>
      </w:pPr>
    </w:p>
    <w:sectPr w:rsidR="006F1584" w:rsidRPr="001078AE">
      <w:headerReference w:type="even" r:id="rId11"/>
      <w:headerReference w:type="default" r:id="rId12"/>
      <w:footerReference w:type="even" r:id="rId13"/>
      <w:footerReference w:type="default" r:id="rId14"/>
      <w:headerReference w:type="first" r:id="rId15"/>
      <w:footerReference w:type="first" r:id="rId16"/>
      <w:pgSz w:w="11906" w:h="16838"/>
      <w:pgMar w:top="1080" w:right="720" w:bottom="270" w:left="720" w:header="450" w:footer="4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817B" w14:textId="77777777" w:rsidR="001D2623" w:rsidRDefault="001D2623">
      <w:pPr>
        <w:spacing w:after="0" w:line="240" w:lineRule="auto"/>
      </w:pPr>
      <w:r>
        <w:separator/>
      </w:r>
    </w:p>
  </w:endnote>
  <w:endnote w:type="continuationSeparator" w:id="0">
    <w:p w14:paraId="4D2CEDA7" w14:textId="77777777" w:rsidR="001D2623" w:rsidRDefault="001D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02A5" w14:textId="77777777" w:rsidR="008C0C4F" w:rsidRDefault="008C0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95D3" w14:textId="77777777" w:rsidR="006F1584" w:rsidRDefault="006F1584">
    <w:pPr>
      <w:pBdr>
        <w:top w:val="nil"/>
        <w:left w:val="nil"/>
        <w:bottom w:val="nil"/>
        <w:right w:val="nil"/>
        <w:between w:val="nil"/>
      </w:pBdr>
      <w:tabs>
        <w:tab w:val="center" w:pos="4680"/>
        <w:tab w:val="right" w:pos="9360"/>
      </w:tabs>
      <w:spacing w:after="0" w:line="240" w:lineRule="auto"/>
      <w:rPr>
        <w:i/>
        <w:color w:val="000000"/>
        <w:sz w:val="18"/>
        <w:szCs w:val="18"/>
      </w:rPr>
    </w:pPr>
  </w:p>
  <w:p w14:paraId="02B690E1" w14:textId="77777777" w:rsidR="006F1584" w:rsidRDefault="00000000">
    <w:pPr>
      <w:pBdr>
        <w:top w:val="single" w:sz="12" w:space="1" w:color="000000"/>
        <w:left w:val="nil"/>
        <w:bottom w:val="nil"/>
        <w:right w:val="nil"/>
        <w:between w:val="nil"/>
      </w:pBdr>
      <w:tabs>
        <w:tab w:val="center" w:pos="4680"/>
        <w:tab w:val="right" w:pos="9360"/>
      </w:tabs>
      <w:spacing w:after="0" w:line="240" w:lineRule="auto"/>
      <w:rPr>
        <w:i/>
        <w:color w:val="000000"/>
        <w:sz w:val="20"/>
        <w:szCs w:val="20"/>
      </w:rPr>
    </w:pPr>
    <w:r>
      <w:rPr>
        <w:i/>
        <w:color w:val="000000"/>
        <w:sz w:val="18"/>
        <w:szCs w:val="18"/>
      </w:rPr>
      <w:t xml:space="preserve">Lastname I </w:t>
    </w:r>
    <w:proofErr w:type="spellStart"/>
    <w:r>
      <w:rPr>
        <w:i/>
        <w:color w:val="000000"/>
        <w:sz w:val="18"/>
        <w:szCs w:val="18"/>
      </w:rPr>
      <w:t>et</w:t>
    </w:r>
    <w:proofErr w:type="spellEnd"/>
    <w:r>
      <w:rPr>
        <w:i/>
        <w:color w:val="000000"/>
        <w:sz w:val="18"/>
        <w:szCs w:val="18"/>
      </w:rPr>
      <w:t xml:space="preserve"> </w:t>
    </w:r>
    <w:r w:rsidR="00BC590D" w:rsidRPr="00BC590D">
      <w:rPr>
        <w:i/>
        <w:color w:val="000000"/>
        <w:sz w:val="18"/>
        <w:szCs w:val="18"/>
      </w:rPr>
      <w:t>Ibn Sina M. S. J.</w:t>
    </w:r>
    <w:r>
      <w:rPr>
        <w:i/>
        <w:color w:val="000000"/>
        <w:sz w:val="18"/>
        <w:szCs w:val="18"/>
      </w:rPr>
      <w:t>202</w:t>
    </w:r>
    <w:r w:rsidR="00BC590D">
      <w:rPr>
        <w:rFonts w:hint="cs"/>
        <w:i/>
        <w:color w:val="000000"/>
        <w:sz w:val="18"/>
        <w:szCs w:val="18"/>
        <w:rtl/>
      </w:rPr>
      <w:t>6</w:t>
    </w:r>
    <w:proofErr w:type="gramStart"/>
    <w:r>
      <w:rPr>
        <w:i/>
        <w:color w:val="000000"/>
        <w:sz w:val="18"/>
        <w:szCs w:val="18"/>
      </w:rPr>
      <w:t>;</w:t>
    </w:r>
    <w:r w:rsidR="00BC590D">
      <w:rPr>
        <w:rFonts w:hint="cs"/>
        <w:i/>
        <w:color w:val="000000"/>
        <w:sz w:val="18"/>
        <w:szCs w:val="18"/>
        <w:rtl/>
      </w:rPr>
      <w:t xml:space="preserve">) </w:t>
    </w:r>
    <w:r w:rsidR="00BC590D">
      <w:rPr>
        <w:i/>
        <w:color w:val="000000"/>
        <w:sz w:val="18"/>
        <w:szCs w:val="18"/>
      </w:rPr>
      <w:t xml:space="preserve"> </w:t>
    </w:r>
    <w:r>
      <w:rPr>
        <w:i/>
        <w:color w:val="000000"/>
        <w:sz w:val="18"/>
        <w:szCs w:val="18"/>
      </w:rPr>
      <w:t>1</w:t>
    </w:r>
    <w:proofErr w:type="gramEnd"/>
    <w:r>
      <w:rPr>
        <w:i/>
        <w:color w:val="000000"/>
        <w:sz w:val="18"/>
        <w:szCs w:val="18"/>
      </w:rPr>
      <w:t>):1-</w:t>
    </w:r>
    <w:proofErr w:type="gramStart"/>
    <w:r>
      <w:rPr>
        <w:i/>
        <w:color w:val="000000"/>
        <w:sz w:val="18"/>
        <w:szCs w:val="18"/>
      </w:rPr>
      <w:t xml:space="preserve">6  </w:t>
    </w:r>
    <w:r>
      <w:rPr>
        <w:i/>
        <w:color w:val="000000"/>
      </w:rPr>
      <w:tab/>
    </w:r>
    <w:proofErr w:type="gramEnd"/>
    <w:r>
      <w:rPr>
        <w:i/>
        <w:color w:val="000000"/>
      </w:rPr>
      <w:tab/>
    </w:r>
    <w:r>
      <w:rPr>
        <w:i/>
        <w:color w:val="000000"/>
        <w:sz w:val="20"/>
        <w:szCs w:val="20"/>
      </w:rPr>
      <w:fldChar w:fldCharType="begin"/>
    </w:r>
    <w:r>
      <w:rPr>
        <w:i/>
        <w:color w:val="000000"/>
        <w:sz w:val="20"/>
        <w:szCs w:val="20"/>
      </w:rPr>
      <w:instrText>PAGE</w:instrText>
    </w:r>
    <w:r>
      <w:rPr>
        <w:i/>
        <w:color w:val="000000"/>
        <w:sz w:val="20"/>
        <w:szCs w:val="20"/>
      </w:rPr>
      <w:fldChar w:fldCharType="separate"/>
    </w:r>
    <w:r w:rsidR="00C61DB0">
      <w:rPr>
        <w:i/>
        <w:noProof/>
        <w:color w:val="000000"/>
        <w:sz w:val="20"/>
        <w:szCs w:val="20"/>
      </w:rPr>
      <w:t>1</w:t>
    </w:r>
    <w:r>
      <w:rPr>
        <w:i/>
        <w:color w:val="000000"/>
        <w:sz w:val="20"/>
        <w:szCs w:val="20"/>
      </w:rPr>
      <w:fldChar w:fldCharType="end"/>
    </w:r>
  </w:p>
  <w:p w14:paraId="30E0B752" w14:textId="77777777" w:rsidR="006F1584" w:rsidRDefault="006F158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7878" w14:textId="77777777" w:rsidR="008C0C4F" w:rsidRDefault="008C0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AF83" w14:textId="77777777" w:rsidR="001D2623" w:rsidRDefault="001D2623">
      <w:pPr>
        <w:spacing w:after="0" w:line="240" w:lineRule="auto"/>
      </w:pPr>
      <w:r>
        <w:separator/>
      </w:r>
    </w:p>
  </w:footnote>
  <w:footnote w:type="continuationSeparator" w:id="0">
    <w:p w14:paraId="03E9997E" w14:textId="77777777" w:rsidR="001D2623" w:rsidRDefault="001D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702D" w14:textId="77777777" w:rsidR="008C0C4F" w:rsidRDefault="008C0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4434" w14:textId="77777777" w:rsidR="006F1584" w:rsidRDefault="006F1584">
    <w:pPr>
      <w:pBdr>
        <w:top w:val="nil"/>
        <w:left w:val="nil"/>
        <w:bottom w:val="nil"/>
        <w:right w:val="nil"/>
        <w:between w:val="nil"/>
      </w:pBdr>
      <w:shd w:val="clear" w:color="auto" w:fill="FFFFFF"/>
      <w:tabs>
        <w:tab w:val="center" w:pos="4680"/>
        <w:tab w:val="right" w:pos="9360"/>
      </w:tabs>
      <w:spacing w:after="0" w:line="240" w:lineRule="auto"/>
      <w:jc w:val="right"/>
      <w:rPr>
        <w:color w:val="000000"/>
      </w:rPr>
    </w:pPr>
  </w:p>
  <w:p w14:paraId="048A5955" w14:textId="6D9BED5A" w:rsidR="006F1584" w:rsidRPr="00BC590D" w:rsidRDefault="008C0C4F">
    <w:pPr>
      <w:pBdr>
        <w:top w:val="nil"/>
        <w:left w:val="nil"/>
        <w:bottom w:val="nil"/>
        <w:right w:val="nil"/>
        <w:between w:val="nil"/>
      </w:pBdr>
      <w:shd w:val="clear" w:color="auto" w:fill="FFFFFF"/>
      <w:tabs>
        <w:tab w:val="center" w:pos="4680"/>
        <w:tab w:val="right" w:pos="9360"/>
      </w:tabs>
      <w:spacing w:after="0" w:line="240" w:lineRule="auto"/>
      <w:rPr>
        <w:rFonts w:ascii="Times New Roman" w:eastAsia="Times New Roman" w:hAnsi="Times New Roman" w:cs="Times New Roman"/>
        <w:i/>
        <w:color w:val="000000"/>
        <w:sz w:val="28"/>
        <w:szCs w:val="28"/>
      </w:rPr>
    </w:pPr>
    <w:r>
      <w:rPr>
        <w:noProof/>
      </w:rPr>
      <mc:AlternateContent>
        <mc:Choice Requires="wps">
          <w:drawing>
            <wp:anchor distT="0" distB="0" distL="114300" distR="114300" simplePos="0" relativeHeight="251658240" behindDoc="0" locked="0" layoutInCell="1" allowOverlap="1" wp14:anchorId="171B096E" wp14:editId="3E94CD7C">
              <wp:simplePos x="0" y="0"/>
              <wp:positionH relativeFrom="column">
                <wp:posOffset>2851150</wp:posOffset>
              </wp:positionH>
              <wp:positionV relativeFrom="paragraph">
                <wp:posOffset>413385</wp:posOffset>
              </wp:positionV>
              <wp:extent cx="3517900" cy="374650"/>
              <wp:effectExtent l="0" t="0" r="6350" b="6350"/>
              <wp:wrapNone/>
              <wp:docPr id="110723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7900" cy="374650"/>
                      </a:xfrm>
                      <a:prstGeom prst="rect">
                        <a:avLst/>
                      </a:prstGeom>
                      <a:solidFill>
                        <a:sysClr val="window" lastClr="FFFFFF"/>
                      </a:solidFill>
                      <a:ln w="6350">
                        <a:solidFill>
                          <a:sysClr val="window" lastClr="FFFFFF"/>
                        </a:solidFill>
                      </a:ln>
                    </wps:spPr>
                    <wps:txbx>
                      <w:txbxContent>
                        <w:p w14:paraId="0266A8C3" w14:textId="77777777" w:rsidR="00BC590D" w:rsidRDefault="00BC590D">
                          <w:r w:rsidRPr="00BC590D">
                            <w:rPr>
                              <w:rFonts w:ascii="Times New Roman" w:eastAsia="Times New Roman" w:hAnsi="Times New Roman" w:cs="Times New Roman"/>
                              <w:i/>
                              <w:color w:val="000000"/>
                              <w:sz w:val="28"/>
                              <w:szCs w:val="28"/>
                            </w:rPr>
                            <w:t>https://journal.isu.edu.ly/index.php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1B096E" id="_x0000_t202" coordsize="21600,21600" o:spt="202" path="m,l,21600r21600,l21600,xe">
              <v:stroke joinstyle="miter"/>
              <v:path gradientshapeok="t" o:connecttype="rect"/>
            </v:shapetype>
            <v:shape id="Text Box 3" o:spid="_x0000_s1026" type="#_x0000_t202" style="position:absolute;margin-left:224.5pt;margin-top:32.55pt;width:277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" fillcolor="window" strokecolor="window" strokeweight=".5pt">
              <v:path arrowok="t"/>
              <v:textbox>
                <w:txbxContent>
                  <w:p w14:paraId="0266A8C3" w14:textId="77777777" w:rsidR="00BC590D" w:rsidRDefault="00BC590D">
                    <w:r w:rsidRPr="00BC590D">
                      <w:rPr>
                        <w:rFonts w:ascii="Times New Roman" w:eastAsia="Times New Roman" w:hAnsi="Times New Roman" w:cs="Times New Roman"/>
                        <w:i/>
                        <w:color w:val="000000"/>
                        <w:sz w:val="28"/>
                        <w:szCs w:val="28"/>
                      </w:rPr>
                      <w:t>https://journal.isu.edu.ly/index.php</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34584ED" wp14:editId="09BB4928">
              <wp:simplePos x="0" y="0"/>
              <wp:positionH relativeFrom="column">
                <wp:posOffset>819150</wp:posOffset>
              </wp:positionH>
              <wp:positionV relativeFrom="paragraph">
                <wp:posOffset>895985</wp:posOffset>
              </wp:positionV>
              <wp:extent cx="5524500" cy="6350"/>
              <wp:effectExtent l="38100" t="38100" r="57150" b="69850"/>
              <wp:wrapNone/>
              <wp:docPr id="1293530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24500" cy="635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7380A65"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70.55pt" to="499.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" strokecolor="#c0504d" strokeweight="2pt">
              <v:shadow on="t" color="black" opacity="24903f" origin=",.5" offset="0,.55556mm"/>
              <o:lock v:ext="edit" shapetype="f"/>
            </v:line>
          </w:pict>
        </mc:Fallback>
      </mc:AlternateContent>
    </w:r>
    <w:r w:rsidRPr="009833FB">
      <w:rPr>
        <w:rFonts w:ascii="Times New Roman" w:eastAsia="Times New Roman" w:hAnsi="Times New Roman" w:cs="Times New Roman"/>
        <w:i/>
        <w:noProof/>
        <w:color w:val="000000"/>
        <w:sz w:val="28"/>
        <w:szCs w:val="28"/>
      </w:rPr>
      <w:drawing>
        <wp:inline distT="0" distB="0" distL="0" distR="0" wp14:anchorId="1D0921E9" wp14:editId="16B8D44B">
          <wp:extent cx="100330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952500"/>
                  </a:xfrm>
                  <a:prstGeom prst="rect">
                    <a:avLst/>
                  </a:prstGeom>
                  <a:noFill/>
                  <a:ln>
                    <a:noFill/>
                  </a:ln>
                </pic:spPr>
              </pic:pic>
            </a:graphicData>
          </a:graphic>
        </wp:inline>
      </w:drawing>
    </w:r>
    <w:r w:rsidR="00BC590D" w:rsidRPr="00BC590D">
      <w:rPr>
        <w:rFonts w:ascii="Times New Roman" w:eastAsia="Times New Roman" w:hAnsi="Times New Roman" w:cs="Times New Roman"/>
        <w:i/>
        <w:color w:val="000000"/>
        <w:sz w:val="28"/>
        <w:szCs w:val="28"/>
      </w:rPr>
      <w:tab/>
    </w:r>
    <w:r w:rsidR="00BC590D" w:rsidRPr="00BC590D">
      <w:rPr>
        <w:rFonts w:ascii="Times New Roman" w:eastAsia="Times New Roman" w:hAnsi="Times New Roman" w:cs="Times New Roman"/>
        <w:i/>
        <w:color w:val="000000"/>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1FA3" w14:textId="77777777" w:rsidR="008C0C4F" w:rsidRDefault="008C0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5227C"/>
    <w:multiLevelType w:val="multilevel"/>
    <w:tmpl w:val="56B4A8CA"/>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050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84"/>
    <w:rsid w:val="001078AE"/>
    <w:rsid w:val="0018725F"/>
    <w:rsid w:val="001D2623"/>
    <w:rsid w:val="00204642"/>
    <w:rsid w:val="00306420"/>
    <w:rsid w:val="003D3575"/>
    <w:rsid w:val="004C58F8"/>
    <w:rsid w:val="004D210B"/>
    <w:rsid w:val="005756BA"/>
    <w:rsid w:val="005F5A32"/>
    <w:rsid w:val="006D5A5C"/>
    <w:rsid w:val="006F1584"/>
    <w:rsid w:val="008C0C4F"/>
    <w:rsid w:val="009833FB"/>
    <w:rsid w:val="00A355ED"/>
    <w:rsid w:val="00BC590D"/>
    <w:rsid w:val="00C61DB0"/>
    <w:rsid w:val="00C73FCE"/>
    <w:rsid w:val="00CB18C9"/>
    <w:rsid w:val="00CE5CBD"/>
    <w:rsid w:val="00EB308D"/>
    <w:rsid w:val="00EF5540"/>
    <w:rsid w:val="00F65157"/>
    <w:rsid w:val="00FA4A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22FB5"/>
  <w15:docId w15:val="{4BB9D04E-0415-45C0-92EA-31EFA669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uiPriority w:val="9"/>
    <w:qFormat/>
    <w:pPr>
      <w:ind w:left="360" w:hanging="360"/>
      <w:outlineLvl w:val="0"/>
    </w:pPr>
    <w:rPr>
      <w:rFonts w:ascii="Times New Roman" w:eastAsia="Times New Roman" w:hAnsi="Times New Roman" w:cs="Times New Roman"/>
      <w:b/>
      <w:sz w:val="20"/>
      <w:szCs w:val="20"/>
    </w:rPr>
  </w:style>
  <w:style w:type="paragraph" w:styleId="Heading2">
    <w:name w:val="heading 2"/>
    <w:basedOn w:val="Normal"/>
    <w:next w:val="Normal"/>
    <w:uiPriority w:val="9"/>
    <w:semiHidden/>
    <w:unhideWhenUsed/>
    <w:qFormat/>
    <w:pPr>
      <w:ind w:left="360" w:hanging="360"/>
      <w:outlineLvl w:val="1"/>
    </w:pPr>
    <w:rPr>
      <w:rFonts w:ascii="Times New Roman" w:eastAsia="Times New Roman" w:hAnsi="Times New Roman" w:cs="Times New Roman"/>
      <w:i/>
      <w:sz w:val="20"/>
      <w:szCs w:val="20"/>
    </w:rPr>
  </w:style>
  <w:style w:type="paragraph" w:styleId="Heading3">
    <w:name w:val="heading 3"/>
    <w:basedOn w:val="Normal"/>
    <w:next w:val="Normal"/>
    <w:uiPriority w:val="9"/>
    <w:semiHidden/>
    <w:unhideWhenUsed/>
    <w:qFormat/>
    <w:pPr>
      <w:ind w:left="360" w:hanging="360"/>
      <w:outlineLvl w:val="2"/>
    </w:pPr>
    <w:rPr>
      <w:rFonts w:ascii="Times New Roman" w:eastAsia="Times New Roman" w:hAnsi="Times New Roman" w:cs="Times New Roman"/>
      <w:b/>
      <w:sz w:val="20"/>
      <w:szCs w:val="20"/>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40" w:after="0"/>
      <w:outlineLvl w:val="4"/>
    </w:pPr>
    <w:rPr>
      <w:color w:val="2E75B5"/>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style>
  <w:style w:type="table" w:customStyle="1" w:styleId="a0">
    <w:basedOn w:val="TableNormal"/>
    <w:rPr>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61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B0"/>
  </w:style>
  <w:style w:type="paragraph" w:styleId="Footer">
    <w:name w:val="footer"/>
    <w:basedOn w:val="Normal"/>
    <w:link w:val="FooterChar"/>
    <w:uiPriority w:val="99"/>
    <w:unhideWhenUsed/>
    <w:rsid w:val="00C61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B0"/>
  </w:style>
  <w:style w:type="table" w:styleId="GridTable1Light-Accent2">
    <w:name w:val="Grid Table 1 Light Accent 2"/>
    <w:basedOn w:val="TableNormal"/>
    <w:uiPriority w:val="46"/>
    <w:rsid w:val="00BC590D"/>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yperlink" Target="mailto:drsalma10@yaho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fwsnZ2H9Lrf34MH/nDsdeJA9tA==">CgMxLjAyCGguZ2pkZ3hzMgloLjMwajB6bGw4AHIhMXBCQXRqeENTaFFSQlVyWmlyZjZ4TXdNWnRfZ2NPckRz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3670026</vt:i4>
      </vt:variant>
      <vt:variant>
        <vt:i4>0</vt:i4>
      </vt:variant>
      <vt:variant>
        <vt:i4>0</vt:i4>
      </vt:variant>
      <vt:variant>
        <vt:i4>5</vt:i4>
      </vt:variant>
      <vt:variant>
        <vt:lpwstr>mailto:drsalma10@yahoo.com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wessam shandour</dc:creator>
  <cp:keywords/>
  <cp:lastModifiedBy>wessam shandour</cp:lastModifiedBy>
  <cp:revision>2</cp:revision>
  <dcterms:created xsi:type="dcterms:W3CDTF">2026-06-12T19:44:00Z</dcterms:created>
  <dcterms:modified xsi:type="dcterms:W3CDTF">2026-06-12T19:44:00Z</dcterms:modified>
</cp:coreProperties>
</file>